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00D3" w14:textId="686C0167" w:rsidR="00454099" w:rsidRDefault="00454099" w:rsidP="00454099">
      <w:pPr>
        <w:spacing w:after="0"/>
        <w:jc w:val="center"/>
        <w:rPr>
          <w:rFonts w:cs="Arial"/>
          <w:b/>
          <w:color w:val="008000"/>
        </w:rPr>
      </w:pPr>
      <w:r w:rsidRPr="00437E2A">
        <w:rPr>
          <w:rFonts w:cs="Arial"/>
          <w:b/>
          <w:color w:val="008000"/>
        </w:rPr>
        <w:t>Greatstone Primary School</w:t>
      </w:r>
    </w:p>
    <w:p w14:paraId="27327B44" w14:textId="2DA03F54" w:rsidR="00454099" w:rsidRDefault="00454099" w:rsidP="00454099">
      <w:pPr>
        <w:spacing w:after="0"/>
        <w:jc w:val="center"/>
        <w:rPr>
          <w:rFonts w:cs="Arial"/>
          <w:b/>
          <w:color w:val="FF0000"/>
        </w:rPr>
      </w:pPr>
      <w:r>
        <w:rPr>
          <w:rFonts w:cs="Arial"/>
          <w:b/>
          <w:color w:val="FF0000"/>
        </w:rPr>
        <w:t>Pupil Premium Strategy Statement</w:t>
      </w:r>
      <w:r w:rsidR="00B37AF6">
        <w:rPr>
          <w:rFonts w:cs="Arial"/>
          <w:b/>
          <w:color w:val="FF0000"/>
        </w:rPr>
        <w:t xml:space="preserve"> 2018-19</w:t>
      </w:r>
    </w:p>
    <w:p w14:paraId="6E94BC86" w14:textId="77777777" w:rsidR="001F3884" w:rsidRDefault="001F3884" w:rsidP="00454099">
      <w:pPr>
        <w:spacing w:after="0"/>
        <w:jc w:val="center"/>
        <w:rPr>
          <w:rFonts w:cs="Arial"/>
          <w:b/>
          <w:color w:val="FF0000"/>
        </w:rPr>
      </w:pPr>
    </w:p>
    <w:p w14:paraId="5B1150FF" w14:textId="77777777" w:rsidR="001F3884" w:rsidRDefault="001F3884" w:rsidP="00454099">
      <w:pPr>
        <w:spacing w:after="0"/>
        <w:jc w:val="center"/>
        <w:rPr>
          <w:rFonts w:cs="Arial"/>
          <w:b/>
          <w:color w:val="FF0000"/>
        </w:rPr>
      </w:pPr>
    </w:p>
    <w:tbl>
      <w:tblPr>
        <w:tblStyle w:val="TableGrid"/>
        <w:tblW w:w="15417" w:type="dxa"/>
        <w:tblLayout w:type="fixed"/>
        <w:tblLook w:val="04A0" w:firstRow="1" w:lastRow="0" w:firstColumn="1" w:lastColumn="0" w:noHBand="0" w:noVBand="1"/>
      </w:tblPr>
      <w:tblGrid>
        <w:gridCol w:w="2929"/>
        <w:gridCol w:w="1135"/>
        <w:gridCol w:w="3942"/>
        <w:gridCol w:w="1218"/>
        <w:gridCol w:w="4492"/>
        <w:gridCol w:w="1701"/>
      </w:tblGrid>
      <w:tr w:rsidR="00326C32" w:rsidRPr="00326C32" w14:paraId="4B2B8041" w14:textId="77777777" w:rsidTr="006905F6">
        <w:trPr>
          <w:trHeight w:hRule="exact" w:val="514"/>
        </w:trPr>
        <w:tc>
          <w:tcPr>
            <w:tcW w:w="15417" w:type="dxa"/>
            <w:gridSpan w:val="6"/>
            <w:shd w:val="clear" w:color="auto" w:fill="CCFFCC"/>
            <w:tcMar>
              <w:top w:w="57" w:type="dxa"/>
              <w:bottom w:w="57" w:type="dxa"/>
            </w:tcMar>
          </w:tcPr>
          <w:p w14:paraId="7B09CDFD" w14:textId="77777777" w:rsidR="00326C32" w:rsidRDefault="00436817" w:rsidP="00436817">
            <w:pPr>
              <w:pStyle w:val="ListParagraph"/>
              <w:numPr>
                <w:ilvl w:val="0"/>
                <w:numId w:val="46"/>
              </w:numPr>
              <w:spacing w:after="0" w:line="240" w:lineRule="auto"/>
              <w:rPr>
                <w:rFonts w:cs="Arial"/>
                <w:b/>
              </w:rPr>
            </w:pPr>
            <w:r>
              <w:rPr>
                <w:rFonts w:cs="Arial"/>
                <w:b/>
              </w:rPr>
              <w:t>Summary</w:t>
            </w:r>
            <w:r w:rsidR="005B5696">
              <w:rPr>
                <w:rFonts w:cs="Arial"/>
                <w:b/>
              </w:rPr>
              <w:t xml:space="preserve"> I</w:t>
            </w:r>
            <w:r>
              <w:rPr>
                <w:rFonts w:cs="Arial"/>
                <w:b/>
              </w:rPr>
              <w:t>nformation</w:t>
            </w:r>
          </w:p>
          <w:p w14:paraId="7A5454A3" w14:textId="77777777" w:rsidR="005B5696" w:rsidRPr="005B5696" w:rsidRDefault="005B5696" w:rsidP="005B5696">
            <w:pPr>
              <w:spacing w:after="0" w:line="240" w:lineRule="auto"/>
              <w:rPr>
                <w:rFonts w:cs="Arial"/>
                <w:b/>
              </w:rPr>
            </w:pPr>
          </w:p>
          <w:p w14:paraId="336F2D59" w14:textId="133F3610" w:rsidR="005B5696" w:rsidRPr="005B5696" w:rsidRDefault="005B5696" w:rsidP="005B5696">
            <w:pPr>
              <w:spacing w:after="0" w:line="240" w:lineRule="auto"/>
              <w:rPr>
                <w:rFonts w:cs="Arial"/>
                <w:b/>
              </w:rPr>
            </w:pPr>
          </w:p>
        </w:tc>
      </w:tr>
      <w:tr w:rsidR="00326C32" w:rsidRPr="00326C32" w14:paraId="67FC0154" w14:textId="77777777" w:rsidTr="00C24296">
        <w:trPr>
          <w:trHeight w:hRule="exact" w:val="340"/>
        </w:trPr>
        <w:tc>
          <w:tcPr>
            <w:tcW w:w="2929"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88" w:type="dxa"/>
            <w:gridSpan w:val="5"/>
            <w:tcMar>
              <w:top w:w="57" w:type="dxa"/>
              <w:bottom w:w="57" w:type="dxa"/>
            </w:tcMar>
          </w:tcPr>
          <w:p w14:paraId="7061836E" w14:textId="580BC909" w:rsidR="00326C32" w:rsidRPr="00326C32" w:rsidRDefault="000146B6" w:rsidP="00D04B89">
            <w:pPr>
              <w:rPr>
                <w:rFonts w:cs="Arial"/>
              </w:rPr>
            </w:pPr>
            <w:r>
              <w:rPr>
                <w:rFonts w:cs="Arial"/>
              </w:rPr>
              <w:t>Greatstone Primary School</w:t>
            </w:r>
          </w:p>
        </w:tc>
      </w:tr>
      <w:tr w:rsidR="00326C32" w:rsidRPr="00326C32" w14:paraId="09968618" w14:textId="77777777" w:rsidTr="006905F6">
        <w:trPr>
          <w:trHeight w:hRule="exact" w:val="496"/>
        </w:trPr>
        <w:tc>
          <w:tcPr>
            <w:tcW w:w="2929"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10D02FCD" w:rsidR="00326C32" w:rsidRPr="00326C32" w:rsidRDefault="006905F6" w:rsidP="006905F6">
            <w:pPr>
              <w:rPr>
                <w:rFonts w:cs="Arial"/>
              </w:rPr>
            </w:pPr>
            <w:r>
              <w:rPr>
                <w:rFonts w:cs="Arial"/>
              </w:rPr>
              <w:t>20</w:t>
            </w:r>
            <w:r w:rsidR="000146B6">
              <w:rPr>
                <w:rFonts w:cs="Arial"/>
              </w:rPr>
              <w:t>1</w:t>
            </w:r>
            <w:r w:rsidR="00F84272">
              <w:rPr>
                <w:rFonts w:cs="Arial"/>
              </w:rPr>
              <w:t>8</w:t>
            </w:r>
            <w:r w:rsidR="00683553">
              <w:rPr>
                <w:rFonts w:cs="Arial"/>
              </w:rPr>
              <w:t>-19</w:t>
            </w:r>
          </w:p>
        </w:tc>
        <w:tc>
          <w:tcPr>
            <w:tcW w:w="3942" w:type="dxa"/>
          </w:tcPr>
          <w:p w14:paraId="6E04450D" w14:textId="77777777" w:rsidR="00326C32" w:rsidRPr="00326C32" w:rsidRDefault="00326C32" w:rsidP="00D04B89">
            <w:pPr>
              <w:rPr>
                <w:rFonts w:cs="Arial"/>
              </w:rPr>
            </w:pPr>
            <w:r w:rsidRPr="00326C32">
              <w:rPr>
                <w:rFonts w:cs="Arial"/>
                <w:b/>
              </w:rPr>
              <w:t>Total PP budget</w:t>
            </w:r>
          </w:p>
        </w:tc>
        <w:tc>
          <w:tcPr>
            <w:tcW w:w="1218" w:type="dxa"/>
          </w:tcPr>
          <w:p w14:paraId="34D9F05F" w14:textId="464C8B74" w:rsidR="00326C32" w:rsidRPr="00326C32" w:rsidRDefault="005F1FBE" w:rsidP="00C24296">
            <w:pPr>
              <w:rPr>
                <w:rFonts w:cs="Arial"/>
              </w:rPr>
            </w:pPr>
            <w:r>
              <w:rPr>
                <w:rFonts w:cs="Arial"/>
              </w:rPr>
              <w:t>£</w:t>
            </w:r>
            <w:r w:rsidR="00683553">
              <w:rPr>
                <w:rFonts w:cs="Arial"/>
              </w:rPr>
              <w:t>88,445</w:t>
            </w:r>
          </w:p>
        </w:tc>
        <w:tc>
          <w:tcPr>
            <w:tcW w:w="4492" w:type="dxa"/>
          </w:tcPr>
          <w:p w14:paraId="27E72EAD" w14:textId="77777777" w:rsidR="00326C32" w:rsidRPr="00326C32" w:rsidRDefault="00326C32" w:rsidP="00D04B89">
            <w:pPr>
              <w:rPr>
                <w:rFonts w:cs="Arial"/>
              </w:rPr>
            </w:pPr>
            <w:r w:rsidRPr="00326C32">
              <w:rPr>
                <w:rFonts w:cs="Arial"/>
                <w:b/>
              </w:rPr>
              <w:t>Date of most recent PP Review</w:t>
            </w:r>
          </w:p>
        </w:tc>
        <w:tc>
          <w:tcPr>
            <w:tcW w:w="1701" w:type="dxa"/>
          </w:tcPr>
          <w:p w14:paraId="6AF6653B" w14:textId="275E4019" w:rsidR="00326C32" w:rsidRPr="00326C32" w:rsidRDefault="00683553" w:rsidP="00436817">
            <w:pPr>
              <w:rPr>
                <w:rFonts w:cs="Arial"/>
              </w:rPr>
            </w:pPr>
            <w:r>
              <w:rPr>
                <w:rFonts w:cs="Arial"/>
              </w:rPr>
              <w:t>Sept 2017</w:t>
            </w:r>
          </w:p>
        </w:tc>
      </w:tr>
      <w:tr w:rsidR="00326C32" w:rsidRPr="00326C32" w14:paraId="0A3FC8D4" w14:textId="77777777" w:rsidTr="00C24296">
        <w:trPr>
          <w:trHeight w:hRule="exact" w:val="781"/>
        </w:trPr>
        <w:tc>
          <w:tcPr>
            <w:tcW w:w="2929"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599A4129" w:rsidR="00326C32" w:rsidRPr="00326C32" w:rsidRDefault="00EC3228" w:rsidP="004D51ED">
            <w:pPr>
              <w:contextualSpacing/>
              <w:jc w:val="right"/>
              <w:rPr>
                <w:rFonts w:cs="Arial"/>
              </w:rPr>
            </w:pPr>
            <w:r>
              <w:rPr>
                <w:rFonts w:cs="Arial"/>
              </w:rPr>
              <w:t>360</w:t>
            </w:r>
          </w:p>
        </w:tc>
        <w:tc>
          <w:tcPr>
            <w:tcW w:w="3942"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218" w:type="dxa"/>
          </w:tcPr>
          <w:p w14:paraId="55032681" w14:textId="5452843E" w:rsidR="00326C32" w:rsidRPr="00326C32" w:rsidRDefault="000D392B" w:rsidP="004D51ED">
            <w:pPr>
              <w:contextualSpacing/>
              <w:jc w:val="right"/>
              <w:rPr>
                <w:rFonts w:cs="Arial"/>
              </w:rPr>
            </w:pPr>
            <w:r>
              <w:rPr>
                <w:rFonts w:cs="Arial"/>
              </w:rPr>
              <w:t>3</w:t>
            </w:r>
            <w:r w:rsidR="00262DE4">
              <w:rPr>
                <w:rFonts w:cs="Arial"/>
              </w:rPr>
              <w:t>8</w:t>
            </w:r>
          </w:p>
        </w:tc>
        <w:tc>
          <w:tcPr>
            <w:tcW w:w="4492"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1701" w:type="dxa"/>
          </w:tcPr>
          <w:p w14:paraId="2924F7B6" w14:textId="51E9934C" w:rsidR="00326C32" w:rsidRPr="00326C32" w:rsidRDefault="00CC288F" w:rsidP="000C6B02">
            <w:pPr>
              <w:contextualSpacing/>
              <w:rPr>
                <w:rFonts w:cs="Arial"/>
              </w:rPr>
            </w:pPr>
            <w:r>
              <w:rPr>
                <w:rFonts w:cs="Arial"/>
              </w:rPr>
              <w:t>Dec</w:t>
            </w:r>
            <w:r w:rsidR="00683553">
              <w:rPr>
                <w:rFonts w:cs="Arial"/>
              </w:rPr>
              <w:t xml:space="preserve"> </w:t>
            </w:r>
            <w:r w:rsidR="002E08E3">
              <w:rPr>
                <w:rFonts w:cs="Arial"/>
              </w:rPr>
              <w:t>201</w:t>
            </w:r>
            <w:r>
              <w:rPr>
                <w:rFonts w:cs="Arial"/>
              </w:rPr>
              <w:t>8</w:t>
            </w:r>
          </w:p>
        </w:tc>
      </w:tr>
    </w:tbl>
    <w:p w14:paraId="4C0819F9" w14:textId="3C7AF3BD" w:rsidR="00326C32" w:rsidRDefault="00326C32" w:rsidP="00326C32">
      <w:pPr>
        <w:spacing w:after="0"/>
        <w:rPr>
          <w:rFonts w:cs="Arial"/>
          <w:sz w:val="12"/>
          <w:szCs w:val="12"/>
        </w:rPr>
      </w:pPr>
    </w:p>
    <w:p w14:paraId="681E423F" w14:textId="77777777" w:rsidR="00302CF2" w:rsidRPr="00302CF2" w:rsidRDefault="00302CF2" w:rsidP="00326C32">
      <w:pPr>
        <w:spacing w:after="0"/>
        <w:rPr>
          <w:rFonts w:cs="Arial"/>
          <w:b/>
          <w:sz w:val="12"/>
          <w:szCs w:val="12"/>
        </w:rPr>
      </w:pPr>
    </w:p>
    <w:tbl>
      <w:tblPr>
        <w:tblStyle w:val="TableGrid"/>
        <w:tblW w:w="15417" w:type="dxa"/>
        <w:tblLayout w:type="fixed"/>
        <w:tblLook w:val="04A0" w:firstRow="1" w:lastRow="0" w:firstColumn="1" w:lastColumn="0" w:noHBand="0" w:noVBand="1"/>
      </w:tblPr>
      <w:tblGrid>
        <w:gridCol w:w="6439"/>
        <w:gridCol w:w="190"/>
        <w:gridCol w:w="708"/>
        <w:gridCol w:w="2693"/>
        <w:gridCol w:w="248"/>
        <w:gridCol w:w="2445"/>
        <w:gridCol w:w="2694"/>
      </w:tblGrid>
      <w:tr w:rsidR="00302CF2" w:rsidRPr="00302CF2" w14:paraId="1F22728A" w14:textId="77777777" w:rsidTr="005B5696">
        <w:trPr>
          <w:trHeight w:val="352"/>
        </w:trPr>
        <w:tc>
          <w:tcPr>
            <w:tcW w:w="15417" w:type="dxa"/>
            <w:gridSpan w:val="7"/>
            <w:shd w:val="clear" w:color="auto" w:fill="CCFFCC"/>
          </w:tcPr>
          <w:p w14:paraId="7E6FB93E" w14:textId="6EEE7EE0" w:rsidR="00302CF2" w:rsidRPr="005B5696" w:rsidRDefault="005B5696" w:rsidP="005B5696">
            <w:pPr>
              <w:pStyle w:val="ListParagraph"/>
              <w:numPr>
                <w:ilvl w:val="0"/>
                <w:numId w:val="46"/>
              </w:numPr>
              <w:spacing w:after="0" w:line="240" w:lineRule="auto"/>
              <w:rPr>
                <w:rFonts w:cs="Arial"/>
                <w:b/>
              </w:rPr>
            </w:pPr>
            <w:r>
              <w:rPr>
                <w:rFonts w:cs="Arial"/>
                <w:b/>
              </w:rPr>
              <w:t>Current Attainment</w:t>
            </w:r>
          </w:p>
        </w:tc>
      </w:tr>
      <w:tr w:rsidR="00302CF2" w14:paraId="1975E301" w14:textId="77777777" w:rsidTr="00436817">
        <w:trPr>
          <w:trHeight w:val="572"/>
        </w:trPr>
        <w:tc>
          <w:tcPr>
            <w:tcW w:w="15417" w:type="dxa"/>
            <w:gridSpan w:val="7"/>
            <w:shd w:val="clear" w:color="auto" w:fill="CCFFCC"/>
            <w:vAlign w:val="bottom"/>
          </w:tcPr>
          <w:p w14:paraId="00A372C0" w14:textId="5811B593" w:rsidR="00302CF2" w:rsidRPr="00302CF2" w:rsidRDefault="00262DE4" w:rsidP="005B5696">
            <w:pPr>
              <w:spacing w:after="0" w:line="240" w:lineRule="auto"/>
              <w:rPr>
                <w:rFonts w:cs="Arial"/>
                <w:b/>
              </w:rPr>
            </w:pPr>
            <w:r>
              <w:rPr>
                <w:rFonts w:cs="Arial"/>
                <w:b/>
              </w:rPr>
              <w:t>KS2 2018</w:t>
            </w:r>
            <w:r w:rsidR="00302CF2" w:rsidRPr="00302CF2">
              <w:rPr>
                <w:rFonts w:cs="Arial"/>
                <w:b/>
              </w:rPr>
              <w:t xml:space="preserve"> Test Summary Information</w:t>
            </w:r>
          </w:p>
        </w:tc>
      </w:tr>
      <w:tr w:rsidR="005813B6" w14:paraId="3B0C21B9" w14:textId="77777777" w:rsidTr="00F84272">
        <w:tc>
          <w:tcPr>
            <w:tcW w:w="6629" w:type="dxa"/>
            <w:gridSpan w:val="2"/>
          </w:tcPr>
          <w:p w14:paraId="3D8C62D9" w14:textId="77777777" w:rsidR="005813B6" w:rsidRPr="00302CF2" w:rsidRDefault="005813B6" w:rsidP="00326C32">
            <w:pPr>
              <w:spacing w:after="0"/>
              <w:rPr>
                <w:rFonts w:cs="Arial"/>
              </w:rPr>
            </w:pPr>
          </w:p>
        </w:tc>
        <w:tc>
          <w:tcPr>
            <w:tcW w:w="3649" w:type="dxa"/>
            <w:gridSpan w:val="3"/>
            <w:vAlign w:val="center"/>
          </w:tcPr>
          <w:p w14:paraId="55AF741C" w14:textId="7EAF6596" w:rsidR="005813B6" w:rsidRPr="00302CF2" w:rsidRDefault="005813B6" w:rsidP="00436817">
            <w:pPr>
              <w:spacing w:after="0"/>
              <w:jc w:val="center"/>
              <w:rPr>
                <w:rFonts w:cs="Arial"/>
              </w:rPr>
            </w:pPr>
            <w:r w:rsidRPr="00326C32">
              <w:rPr>
                <w:rFonts w:cs="Arial"/>
                <w:i/>
              </w:rPr>
              <w:t>Pupils eligible for PP</w:t>
            </w:r>
          </w:p>
        </w:tc>
        <w:tc>
          <w:tcPr>
            <w:tcW w:w="5139" w:type="dxa"/>
            <w:gridSpan w:val="2"/>
            <w:vAlign w:val="center"/>
          </w:tcPr>
          <w:p w14:paraId="6444B622" w14:textId="05F46986" w:rsidR="005813B6" w:rsidRPr="00302CF2" w:rsidRDefault="00484848" w:rsidP="00484848">
            <w:pPr>
              <w:spacing w:after="0"/>
              <w:jc w:val="center"/>
              <w:rPr>
                <w:rFonts w:cs="Arial"/>
              </w:rPr>
            </w:pPr>
            <w:r>
              <w:rPr>
                <w:rFonts w:cs="Arial"/>
                <w:i/>
              </w:rPr>
              <w:t xml:space="preserve"> All </w:t>
            </w:r>
            <w:r w:rsidR="005813B6" w:rsidRPr="00326C32">
              <w:rPr>
                <w:rFonts w:cs="Arial"/>
                <w:i/>
              </w:rPr>
              <w:t xml:space="preserve">Pupils </w:t>
            </w:r>
          </w:p>
        </w:tc>
      </w:tr>
      <w:tr w:rsidR="005813B6" w14:paraId="6E4AB2E8" w14:textId="77777777" w:rsidTr="00F84272">
        <w:tc>
          <w:tcPr>
            <w:tcW w:w="6629" w:type="dxa"/>
            <w:gridSpan w:val="2"/>
            <w:vAlign w:val="bottom"/>
          </w:tcPr>
          <w:p w14:paraId="7F5F1094" w14:textId="2C22258B" w:rsidR="005813B6" w:rsidRPr="005813B6" w:rsidRDefault="00F84272" w:rsidP="00326C32">
            <w:pPr>
              <w:spacing w:after="0"/>
              <w:rPr>
                <w:rFonts w:cs="Arial"/>
              </w:rPr>
            </w:pPr>
            <w:r>
              <w:rPr>
                <w:rFonts w:cs="Arial"/>
              </w:rPr>
              <w:t>% achieving expected standard or above in reading, writing and mathematics</w:t>
            </w:r>
          </w:p>
        </w:tc>
        <w:tc>
          <w:tcPr>
            <w:tcW w:w="3649" w:type="dxa"/>
            <w:gridSpan w:val="3"/>
            <w:vAlign w:val="center"/>
          </w:tcPr>
          <w:p w14:paraId="42D7F8ED" w14:textId="2B60FD81" w:rsidR="005813B6" w:rsidRPr="005813B6" w:rsidRDefault="00484848" w:rsidP="005813B6">
            <w:pPr>
              <w:spacing w:after="0"/>
              <w:jc w:val="center"/>
              <w:rPr>
                <w:rFonts w:cs="Arial"/>
              </w:rPr>
            </w:pPr>
            <w:r>
              <w:rPr>
                <w:rFonts w:cs="Arial"/>
              </w:rPr>
              <w:t>12.5</w:t>
            </w:r>
            <w:r w:rsidR="005813B6" w:rsidRPr="005813B6">
              <w:rPr>
                <w:rFonts w:cs="Arial"/>
              </w:rPr>
              <w:t>%</w:t>
            </w:r>
          </w:p>
        </w:tc>
        <w:tc>
          <w:tcPr>
            <w:tcW w:w="5139" w:type="dxa"/>
            <w:gridSpan w:val="2"/>
            <w:vAlign w:val="center"/>
          </w:tcPr>
          <w:p w14:paraId="4F1EDE80" w14:textId="250FFA71" w:rsidR="005813B6" w:rsidRPr="00302CF2" w:rsidRDefault="00484848" w:rsidP="00585A32">
            <w:pPr>
              <w:spacing w:after="0"/>
              <w:jc w:val="center"/>
              <w:rPr>
                <w:rFonts w:cs="Arial"/>
              </w:rPr>
            </w:pPr>
            <w:r>
              <w:rPr>
                <w:rFonts w:cs="Arial"/>
              </w:rPr>
              <w:t>28.8</w:t>
            </w:r>
            <w:r w:rsidR="005813B6" w:rsidRPr="004D51ED">
              <w:rPr>
                <w:rFonts w:cs="Arial"/>
              </w:rPr>
              <w:t>%</w:t>
            </w:r>
          </w:p>
        </w:tc>
      </w:tr>
      <w:tr w:rsidR="005813B6" w14:paraId="00DCE79B" w14:textId="77777777" w:rsidTr="00F84272">
        <w:tc>
          <w:tcPr>
            <w:tcW w:w="6629" w:type="dxa"/>
            <w:gridSpan w:val="2"/>
            <w:vAlign w:val="bottom"/>
          </w:tcPr>
          <w:p w14:paraId="377FCAC2" w14:textId="55EC202E" w:rsidR="005813B6" w:rsidRPr="005813B6" w:rsidRDefault="00F84272" w:rsidP="00326C32">
            <w:pPr>
              <w:spacing w:after="0"/>
              <w:rPr>
                <w:rFonts w:cs="Arial"/>
              </w:rPr>
            </w:pPr>
            <w:r>
              <w:rPr>
                <w:rFonts w:cs="Arial"/>
              </w:rPr>
              <w:t>% achieving expected standard or above in reading</w:t>
            </w:r>
          </w:p>
        </w:tc>
        <w:tc>
          <w:tcPr>
            <w:tcW w:w="3649" w:type="dxa"/>
            <w:gridSpan w:val="3"/>
            <w:vAlign w:val="center"/>
          </w:tcPr>
          <w:p w14:paraId="21027CB2" w14:textId="48E56FFF" w:rsidR="005813B6" w:rsidRPr="005813B6" w:rsidRDefault="00484848" w:rsidP="005813B6">
            <w:pPr>
              <w:spacing w:after="0"/>
              <w:jc w:val="center"/>
              <w:rPr>
                <w:rFonts w:cs="Arial"/>
              </w:rPr>
            </w:pPr>
            <w:r>
              <w:rPr>
                <w:rFonts w:cs="Arial"/>
              </w:rPr>
              <w:t>43.8</w:t>
            </w:r>
            <w:r w:rsidR="005813B6" w:rsidRPr="005813B6">
              <w:rPr>
                <w:rFonts w:cs="Arial"/>
              </w:rPr>
              <w:t>%</w:t>
            </w:r>
          </w:p>
        </w:tc>
        <w:tc>
          <w:tcPr>
            <w:tcW w:w="5139" w:type="dxa"/>
            <w:gridSpan w:val="2"/>
            <w:vAlign w:val="center"/>
          </w:tcPr>
          <w:p w14:paraId="37242645" w14:textId="09EB34B8" w:rsidR="005813B6" w:rsidRPr="00302CF2" w:rsidRDefault="00484848" w:rsidP="00585A32">
            <w:pPr>
              <w:spacing w:after="0"/>
              <w:jc w:val="center"/>
              <w:rPr>
                <w:rFonts w:cs="Arial"/>
              </w:rPr>
            </w:pPr>
            <w:r>
              <w:rPr>
                <w:rFonts w:cs="Arial"/>
                <w:bCs/>
              </w:rPr>
              <w:t>61.5</w:t>
            </w:r>
            <w:r w:rsidR="005813B6" w:rsidRPr="00326C32">
              <w:rPr>
                <w:rFonts w:cs="Arial"/>
                <w:bCs/>
              </w:rPr>
              <w:t>%</w:t>
            </w:r>
          </w:p>
        </w:tc>
      </w:tr>
      <w:tr w:rsidR="005813B6" w14:paraId="2F40A549" w14:textId="77777777" w:rsidTr="00F84272">
        <w:tc>
          <w:tcPr>
            <w:tcW w:w="6629" w:type="dxa"/>
            <w:gridSpan w:val="2"/>
            <w:vAlign w:val="bottom"/>
          </w:tcPr>
          <w:p w14:paraId="75AF5D1A" w14:textId="0358EBE5" w:rsidR="005813B6" w:rsidRPr="005813B6" w:rsidRDefault="00F84272" w:rsidP="00326C32">
            <w:pPr>
              <w:spacing w:after="0"/>
              <w:rPr>
                <w:rFonts w:cs="Arial"/>
              </w:rPr>
            </w:pPr>
            <w:r>
              <w:rPr>
                <w:rFonts w:cs="Arial"/>
              </w:rPr>
              <w:t>% achieving expected standard or above in writing</w:t>
            </w:r>
          </w:p>
        </w:tc>
        <w:tc>
          <w:tcPr>
            <w:tcW w:w="3649" w:type="dxa"/>
            <w:gridSpan w:val="3"/>
            <w:vAlign w:val="center"/>
          </w:tcPr>
          <w:p w14:paraId="18D4554C" w14:textId="558928B3" w:rsidR="005813B6" w:rsidRPr="005813B6" w:rsidRDefault="00484848" w:rsidP="005813B6">
            <w:pPr>
              <w:spacing w:after="0"/>
              <w:jc w:val="center"/>
              <w:rPr>
                <w:rFonts w:cs="Arial"/>
              </w:rPr>
            </w:pPr>
            <w:r>
              <w:rPr>
                <w:rFonts w:cs="Arial"/>
              </w:rPr>
              <w:t>62.5</w:t>
            </w:r>
            <w:r w:rsidR="005813B6" w:rsidRPr="005813B6">
              <w:rPr>
                <w:rFonts w:cs="Arial"/>
              </w:rPr>
              <w:t>%</w:t>
            </w:r>
          </w:p>
        </w:tc>
        <w:tc>
          <w:tcPr>
            <w:tcW w:w="5139" w:type="dxa"/>
            <w:gridSpan w:val="2"/>
            <w:vAlign w:val="center"/>
          </w:tcPr>
          <w:p w14:paraId="1EDD6A38" w14:textId="291E1B34" w:rsidR="005813B6" w:rsidRPr="00302CF2" w:rsidRDefault="00484848" w:rsidP="00585A32">
            <w:pPr>
              <w:spacing w:after="0"/>
              <w:jc w:val="center"/>
              <w:rPr>
                <w:rFonts w:cs="Arial"/>
              </w:rPr>
            </w:pPr>
            <w:r>
              <w:rPr>
                <w:rFonts w:cs="Arial"/>
                <w:bCs/>
              </w:rPr>
              <w:t>71.2</w:t>
            </w:r>
            <w:r w:rsidR="005813B6" w:rsidRPr="00326C32">
              <w:rPr>
                <w:rFonts w:cs="Arial"/>
                <w:bCs/>
              </w:rPr>
              <w:t>%</w:t>
            </w:r>
          </w:p>
        </w:tc>
      </w:tr>
      <w:tr w:rsidR="005813B6" w14:paraId="6E47C60E" w14:textId="77777777" w:rsidTr="00F84272">
        <w:tc>
          <w:tcPr>
            <w:tcW w:w="6629" w:type="dxa"/>
            <w:gridSpan w:val="2"/>
            <w:vAlign w:val="bottom"/>
          </w:tcPr>
          <w:p w14:paraId="1115D2BE" w14:textId="727E65A0" w:rsidR="005813B6" w:rsidRPr="005813B6" w:rsidRDefault="00F84272" w:rsidP="00326C32">
            <w:pPr>
              <w:spacing w:after="0"/>
              <w:rPr>
                <w:rFonts w:cs="Arial"/>
              </w:rPr>
            </w:pPr>
            <w:r>
              <w:rPr>
                <w:rFonts w:cs="Arial"/>
              </w:rPr>
              <w:t>% achieving expected standard or above in mathematics</w:t>
            </w:r>
          </w:p>
        </w:tc>
        <w:tc>
          <w:tcPr>
            <w:tcW w:w="3649" w:type="dxa"/>
            <w:gridSpan w:val="3"/>
            <w:vAlign w:val="center"/>
          </w:tcPr>
          <w:p w14:paraId="7725C146" w14:textId="27EC119E" w:rsidR="005813B6" w:rsidRPr="005813B6" w:rsidRDefault="00484848" w:rsidP="005813B6">
            <w:pPr>
              <w:spacing w:after="0"/>
              <w:jc w:val="center"/>
              <w:rPr>
                <w:rFonts w:cs="Arial"/>
              </w:rPr>
            </w:pPr>
            <w:r>
              <w:rPr>
                <w:rFonts w:cs="Arial"/>
              </w:rPr>
              <w:t>18.8</w:t>
            </w:r>
            <w:r w:rsidR="005813B6" w:rsidRPr="005813B6">
              <w:rPr>
                <w:rFonts w:cs="Arial"/>
              </w:rPr>
              <w:t>%</w:t>
            </w:r>
          </w:p>
        </w:tc>
        <w:tc>
          <w:tcPr>
            <w:tcW w:w="5139" w:type="dxa"/>
            <w:gridSpan w:val="2"/>
            <w:vAlign w:val="center"/>
          </w:tcPr>
          <w:p w14:paraId="385D4C60" w14:textId="32069F73" w:rsidR="005813B6" w:rsidRPr="00302CF2" w:rsidRDefault="00484848" w:rsidP="00585A32">
            <w:pPr>
              <w:spacing w:after="0"/>
              <w:jc w:val="center"/>
              <w:rPr>
                <w:rFonts w:cs="Arial"/>
              </w:rPr>
            </w:pPr>
            <w:r>
              <w:rPr>
                <w:rFonts w:cs="Arial"/>
                <w:bCs/>
              </w:rPr>
              <w:t>32.7</w:t>
            </w:r>
            <w:r w:rsidR="005813B6" w:rsidRPr="00326C32">
              <w:rPr>
                <w:rFonts w:cs="Arial"/>
                <w:bCs/>
              </w:rPr>
              <w:t>%</w:t>
            </w:r>
          </w:p>
        </w:tc>
      </w:tr>
      <w:tr w:rsidR="00FE667C" w14:paraId="7DE5A277" w14:textId="77777777" w:rsidTr="00436817">
        <w:trPr>
          <w:trHeight w:val="566"/>
        </w:trPr>
        <w:tc>
          <w:tcPr>
            <w:tcW w:w="15417" w:type="dxa"/>
            <w:gridSpan w:val="7"/>
            <w:shd w:val="clear" w:color="auto" w:fill="CCFFCC"/>
            <w:vAlign w:val="bottom"/>
          </w:tcPr>
          <w:p w14:paraId="6A84A61D" w14:textId="6C16C37F" w:rsidR="00FE667C" w:rsidRPr="00FE667C" w:rsidRDefault="00262DE4" w:rsidP="00F67700">
            <w:pPr>
              <w:spacing w:after="0"/>
              <w:rPr>
                <w:rFonts w:cs="Arial"/>
                <w:b/>
              </w:rPr>
            </w:pPr>
            <w:r>
              <w:rPr>
                <w:rFonts w:cs="Arial"/>
                <w:b/>
              </w:rPr>
              <w:t>KS2 2018</w:t>
            </w:r>
            <w:r w:rsidR="00FE667C">
              <w:rPr>
                <w:rFonts w:cs="Arial"/>
                <w:b/>
              </w:rPr>
              <w:t xml:space="preserve"> Progress M</w:t>
            </w:r>
            <w:r w:rsidR="00FE667C" w:rsidRPr="00FE667C">
              <w:rPr>
                <w:rFonts w:cs="Arial"/>
                <w:b/>
              </w:rPr>
              <w:t>easure Averages</w:t>
            </w:r>
          </w:p>
        </w:tc>
      </w:tr>
      <w:tr w:rsidR="00991AC7" w14:paraId="3070C222" w14:textId="77777777" w:rsidTr="00484848">
        <w:trPr>
          <w:trHeight w:val="320"/>
        </w:trPr>
        <w:tc>
          <w:tcPr>
            <w:tcW w:w="7337" w:type="dxa"/>
            <w:gridSpan w:val="3"/>
          </w:tcPr>
          <w:p w14:paraId="3180CFBA" w14:textId="04B2F680" w:rsidR="00991AC7" w:rsidRPr="00991AC7" w:rsidRDefault="00991AC7" w:rsidP="00326C32">
            <w:pPr>
              <w:spacing w:after="0"/>
              <w:rPr>
                <w:rFonts w:cs="Arial"/>
                <w:b/>
              </w:rPr>
            </w:pPr>
            <w:r w:rsidRPr="00991AC7">
              <w:rPr>
                <w:rFonts w:cs="Arial"/>
                <w:b/>
              </w:rPr>
              <w:t>Group Focus / pupil number</w:t>
            </w:r>
          </w:p>
        </w:tc>
        <w:tc>
          <w:tcPr>
            <w:tcW w:w="2693" w:type="dxa"/>
          </w:tcPr>
          <w:p w14:paraId="4844C791" w14:textId="60A745AB" w:rsidR="00991AC7" w:rsidRPr="00991AC7" w:rsidRDefault="00991AC7" w:rsidP="00991AC7">
            <w:pPr>
              <w:spacing w:after="0"/>
              <w:jc w:val="center"/>
              <w:rPr>
                <w:rFonts w:cs="Arial"/>
                <w:b/>
              </w:rPr>
            </w:pPr>
            <w:r w:rsidRPr="00991AC7">
              <w:rPr>
                <w:rFonts w:cs="Arial"/>
                <w:b/>
              </w:rPr>
              <w:t>Reading</w:t>
            </w:r>
          </w:p>
        </w:tc>
        <w:tc>
          <w:tcPr>
            <w:tcW w:w="2693" w:type="dxa"/>
            <w:gridSpan w:val="2"/>
          </w:tcPr>
          <w:p w14:paraId="2F96409E" w14:textId="51229AE4" w:rsidR="00991AC7" w:rsidRPr="00991AC7" w:rsidRDefault="00991AC7" w:rsidP="00991AC7">
            <w:pPr>
              <w:spacing w:after="0"/>
              <w:jc w:val="center"/>
              <w:rPr>
                <w:rFonts w:cs="Arial"/>
                <w:b/>
              </w:rPr>
            </w:pPr>
            <w:r w:rsidRPr="00991AC7">
              <w:rPr>
                <w:rFonts w:cs="Arial"/>
                <w:b/>
              </w:rPr>
              <w:t>Writing</w:t>
            </w:r>
          </w:p>
        </w:tc>
        <w:tc>
          <w:tcPr>
            <w:tcW w:w="2694" w:type="dxa"/>
          </w:tcPr>
          <w:p w14:paraId="3CD41D31" w14:textId="0DCEC9DB" w:rsidR="00991AC7" w:rsidRPr="00991AC7" w:rsidRDefault="00991AC7" w:rsidP="00991AC7">
            <w:pPr>
              <w:spacing w:after="0"/>
              <w:jc w:val="center"/>
              <w:rPr>
                <w:rFonts w:cs="Arial"/>
                <w:b/>
              </w:rPr>
            </w:pPr>
            <w:r w:rsidRPr="00991AC7">
              <w:rPr>
                <w:rFonts w:cs="Arial"/>
                <w:b/>
              </w:rPr>
              <w:t>Maths</w:t>
            </w:r>
          </w:p>
        </w:tc>
      </w:tr>
      <w:tr w:rsidR="00991AC7" w14:paraId="2C0D7BA8" w14:textId="77777777" w:rsidTr="00991AC7">
        <w:tc>
          <w:tcPr>
            <w:tcW w:w="6439" w:type="dxa"/>
          </w:tcPr>
          <w:p w14:paraId="292C5528" w14:textId="4B883E42" w:rsidR="00991AC7" w:rsidRPr="00302CF2" w:rsidRDefault="00991AC7" w:rsidP="00326C32">
            <w:pPr>
              <w:spacing w:after="0"/>
              <w:rPr>
                <w:rFonts w:cs="Arial"/>
              </w:rPr>
            </w:pPr>
            <w:r>
              <w:rPr>
                <w:rFonts w:cs="Arial"/>
              </w:rPr>
              <w:t>Pupil Premium</w:t>
            </w:r>
          </w:p>
        </w:tc>
        <w:tc>
          <w:tcPr>
            <w:tcW w:w="898" w:type="dxa"/>
            <w:gridSpan w:val="2"/>
          </w:tcPr>
          <w:p w14:paraId="24CBAB5C" w14:textId="640485C7" w:rsidR="00991AC7" w:rsidRPr="00302CF2" w:rsidRDefault="00D559B1" w:rsidP="008A01C1">
            <w:pPr>
              <w:spacing w:after="0"/>
              <w:rPr>
                <w:rFonts w:cs="Arial"/>
              </w:rPr>
            </w:pPr>
            <w:r>
              <w:rPr>
                <w:rFonts w:cs="Arial"/>
              </w:rPr>
              <w:t>1</w:t>
            </w:r>
            <w:r w:rsidR="00017DCA">
              <w:rPr>
                <w:rFonts w:cs="Arial"/>
              </w:rPr>
              <w:t>4</w:t>
            </w:r>
          </w:p>
        </w:tc>
        <w:tc>
          <w:tcPr>
            <w:tcW w:w="2693" w:type="dxa"/>
          </w:tcPr>
          <w:p w14:paraId="0B887C8B" w14:textId="60FDA06A" w:rsidR="00991AC7" w:rsidRPr="00302CF2" w:rsidRDefault="00484848" w:rsidP="00991AC7">
            <w:pPr>
              <w:spacing w:after="0"/>
              <w:jc w:val="center"/>
              <w:rPr>
                <w:rFonts w:cs="Arial"/>
              </w:rPr>
            </w:pPr>
            <w:r>
              <w:rPr>
                <w:rFonts w:cs="Arial"/>
              </w:rPr>
              <w:t>-3.5</w:t>
            </w:r>
          </w:p>
        </w:tc>
        <w:tc>
          <w:tcPr>
            <w:tcW w:w="2693" w:type="dxa"/>
            <w:gridSpan w:val="2"/>
          </w:tcPr>
          <w:p w14:paraId="6487F5A3" w14:textId="0FDE7CC7" w:rsidR="00991AC7" w:rsidRPr="00302CF2" w:rsidRDefault="00484848" w:rsidP="00991AC7">
            <w:pPr>
              <w:spacing w:after="0"/>
              <w:jc w:val="center"/>
              <w:rPr>
                <w:rFonts w:cs="Arial"/>
              </w:rPr>
            </w:pPr>
            <w:r>
              <w:rPr>
                <w:rFonts w:cs="Arial"/>
              </w:rPr>
              <w:t>-0.9</w:t>
            </w:r>
          </w:p>
        </w:tc>
        <w:tc>
          <w:tcPr>
            <w:tcW w:w="2694" w:type="dxa"/>
          </w:tcPr>
          <w:p w14:paraId="0F6EE32A" w14:textId="7C228675" w:rsidR="00991AC7" w:rsidRPr="00302CF2" w:rsidRDefault="00D559B1" w:rsidP="00991AC7">
            <w:pPr>
              <w:spacing w:after="0"/>
              <w:jc w:val="center"/>
              <w:rPr>
                <w:rFonts w:cs="Arial"/>
              </w:rPr>
            </w:pPr>
            <w:r>
              <w:rPr>
                <w:rFonts w:cs="Arial"/>
              </w:rPr>
              <w:t>-5.</w:t>
            </w:r>
            <w:r w:rsidR="00484848">
              <w:rPr>
                <w:rFonts w:cs="Arial"/>
              </w:rPr>
              <w:t>6</w:t>
            </w:r>
          </w:p>
        </w:tc>
      </w:tr>
      <w:tr w:rsidR="00991AC7" w14:paraId="5688F5BA" w14:textId="77777777" w:rsidTr="00991AC7">
        <w:tc>
          <w:tcPr>
            <w:tcW w:w="6439" w:type="dxa"/>
          </w:tcPr>
          <w:p w14:paraId="14EC284B" w14:textId="0643BDBC" w:rsidR="00991AC7" w:rsidRPr="00302CF2" w:rsidRDefault="00484848" w:rsidP="00484848">
            <w:pPr>
              <w:spacing w:after="0"/>
              <w:rPr>
                <w:rFonts w:cs="Arial"/>
              </w:rPr>
            </w:pPr>
            <w:r>
              <w:rPr>
                <w:rFonts w:cs="Arial"/>
              </w:rPr>
              <w:t xml:space="preserve">All </w:t>
            </w:r>
            <w:r w:rsidR="00991AC7">
              <w:rPr>
                <w:rFonts w:cs="Arial"/>
              </w:rPr>
              <w:t>Pupil</w:t>
            </w:r>
            <w:r>
              <w:rPr>
                <w:rFonts w:cs="Arial"/>
              </w:rPr>
              <w:t>s</w:t>
            </w:r>
          </w:p>
        </w:tc>
        <w:tc>
          <w:tcPr>
            <w:tcW w:w="898" w:type="dxa"/>
            <w:gridSpan w:val="2"/>
          </w:tcPr>
          <w:p w14:paraId="42D28755" w14:textId="2E33C695" w:rsidR="00991AC7" w:rsidRPr="00302CF2" w:rsidRDefault="00D559B1" w:rsidP="00D559B1">
            <w:pPr>
              <w:spacing w:after="0"/>
              <w:rPr>
                <w:rFonts w:cs="Arial"/>
              </w:rPr>
            </w:pPr>
            <w:r>
              <w:rPr>
                <w:rFonts w:cs="Arial"/>
              </w:rPr>
              <w:t>3</w:t>
            </w:r>
            <w:r w:rsidR="00017DCA">
              <w:rPr>
                <w:rFonts w:cs="Arial"/>
              </w:rPr>
              <w:t>8</w:t>
            </w:r>
          </w:p>
        </w:tc>
        <w:tc>
          <w:tcPr>
            <w:tcW w:w="2693" w:type="dxa"/>
          </w:tcPr>
          <w:p w14:paraId="423636C1" w14:textId="6FD2852C" w:rsidR="00991AC7" w:rsidRPr="00302CF2" w:rsidRDefault="00484848" w:rsidP="00991AC7">
            <w:pPr>
              <w:spacing w:after="0"/>
              <w:jc w:val="center"/>
              <w:rPr>
                <w:rFonts w:cs="Arial"/>
              </w:rPr>
            </w:pPr>
            <w:r>
              <w:rPr>
                <w:rFonts w:cs="Arial"/>
              </w:rPr>
              <w:t>-2.6</w:t>
            </w:r>
          </w:p>
        </w:tc>
        <w:tc>
          <w:tcPr>
            <w:tcW w:w="2693" w:type="dxa"/>
            <w:gridSpan w:val="2"/>
          </w:tcPr>
          <w:p w14:paraId="1962806F" w14:textId="7A4BEBCE" w:rsidR="00991AC7" w:rsidRPr="00302CF2" w:rsidRDefault="00484848" w:rsidP="00991AC7">
            <w:pPr>
              <w:spacing w:after="0"/>
              <w:jc w:val="center"/>
              <w:rPr>
                <w:rFonts w:cs="Arial"/>
              </w:rPr>
            </w:pPr>
            <w:r>
              <w:rPr>
                <w:rFonts w:cs="Arial"/>
              </w:rPr>
              <w:t>-1.4</w:t>
            </w:r>
          </w:p>
        </w:tc>
        <w:tc>
          <w:tcPr>
            <w:tcW w:w="2694" w:type="dxa"/>
          </w:tcPr>
          <w:p w14:paraId="02B0DFDE" w14:textId="4DA243BB" w:rsidR="00991AC7" w:rsidRPr="00302CF2" w:rsidRDefault="00484848" w:rsidP="00991AC7">
            <w:pPr>
              <w:spacing w:after="0"/>
              <w:jc w:val="center"/>
              <w:rPr>
                <w:rFonts w:cs="Arial"/>
              </w:rPr>
            </w:pPr>
            <w:r>
              <w:rPr>
                <w:rFonts w:cs="Arial"/>
              </w:rPr>
              <w:t>-6.0</w:t>
            </w:r>
          </w:p>
        </w:tc>
      </w:tr>
    </w:tbl>
    <w:p w14:paraId="6BE0591B" w14:textId="77777777" w:rsidR="00302CF2" w:rsidRDefault="00302CF2" w:rsidP="00326C32">
      <w:pPr>
        <w:spacing w:after="0"/>
        <w:rPr>
          <w:rFonts w:cs="Arial"/>
          <w:sz w:val="12"/>
          <w:szCs w:val="12"/>
        </w:rPr>
      </w:pPr>
    </w:p>
    <w:p w14:paraId="18C74211" w14:textId="77777777" w:rsidR="00302CF2" w:rsidRDefault="00302CF2" w:rsidP="00326C32">
      <w:pPr>
        <w:spacing w:after="0"/>
        <w:rPr>
          <w:rFonts w:cs="Arial"/>
          <w:sz w:val="12"/>
          <w:szCs w:val="12"/>
        </w:rPr>
      </w:pPr>
    </w:p>
    <w:p w14:paraId="2F3E5753" w14:textId="77777777" w:rsidR="00302CF2" w:rsidRDefault="00302CF2" w:rsidP="00326C32">
      <w:pPr>
        <w:spacing w:after="0"/>
        <w:rPr>
          <w:rFonts w:cs="Arial"/>
          <w:sz w:val="12"/>
          <w:szCs w:val="12"/>
        </w:rPr>
      </w:pPr>
    </w:p>
    <w:p w14:paraId="586DA97E" w14:textId="77777777" w:rsidR="001F3884" w:rsidRDefault="001F3884" w:rsidP="00326C32">
      <w:pPr>
        <w:spacing w:after="0"/>
        <w:rPr>
          <w:rFonts w:cs="Arial"/>
          <w:sz w:val="12"/>
          <w:szCs w:val="12"/>
        </w:rPr>
      </w:pPr>
    </w:p>
    <w:p w14:paraId="020C1C7F" w14:textId="77777777" w:rsidR="001F3884" w:rsidRDefault="001F3884" w:rsidP="00326C32">
      <w:pPr>
        <w:spacing w:after="0"/>
        <w:rPr>
          <w:rFonts w:cs="Arial"/>
          <w:sz w:val="12"/>
          <w:szCs w:val="12"/>
        </w:rPr>
      </w:pPr>
    </w:p>
    <w:p w14:paraId="25ADDFD2" w14:textId="77777777" w:rsidR="001F3884" w:rsidRDefault="001F3884" w:rsidP="00326C32">
      <w:pPr>
        <w:spacing w:after="0"/>
        <w:rPr>
          <w:rFonts w:cs="Arial"/>
          <w:sz w:val="12"/>
          <w:szCs w:val="12"/>
        </w:rPr>
      </w:pPr>
    </w:p>
    <w:p w14:paraId="1A705129" w14:textId="77777777" w:rsidR="001F3884" w:rsidRDefault="001F3884" w:rsidP="00326C32">
      <w:pPr>
        <w:spacing w:after="0"/>
        <w:rPr>
          <w:rFonts w:cs="Arial"/>
          <w:sz w:val="12"/>
          <w:szCs w:val="12"/>
        </w:rPr>
      </w:pPr>
    </w:p>
    <w:p w14:paraId="61E66284" w14:textId="77777777" w:rsidR="001F3884" w:rsidRDefault="001F3884" w:rsidP="00326C32">
      <w:pPr>
        <w:spacing w:after="0"/>
        <w:rPr>
          <w:rFonts w:cs="Arial"/>
          <w:sz w:val="12"/>
          <w:szCs w:val="12"/>
        </w:rPr>
      </w:pPr>
    </w:p>
    <w:p w14:paraId="5E5E4CE0" w14:textId="77777777" w:rsidR="001F3884" w:rsidRDefault="001F3884" w:rsidP="00326C32">
      <w:pPr>
        <w:spacing w:after="0"/>
        <w:rPr>
          <w:rFonts w:cs="Arial"/>
          <w:sz w:val="12"/>
          <w:szCs w:val="12"/>
        </w:rPr>
      </w:pPr>
    </w:p>
    <w:p w14:paraId="62B80EEE" w14:textId="77777777" w:rsidR="001F3884" w:rsidRDefault="001F3884" w:rsidP="00326C32">
      <w:pPr>
        <w:spacing w:after="0"/>
        <w:rPr>
          <w:rFonts w:cs="Arial"/>
          <w:sz w:val="12"/>
          <w:szCs w:val="12"/>
        </w:rPr>
      </w:pPr>
    </w:p>
    <w:p w14:paraId="4A21AD55" w14:textId="77777777" w:rsidR="001F3884" w:rsidRDefault="001F3884" w:rsidP="00326C32">
      <w:pPr>
        <w:spacing w:after="0"/>
        <w:rPr>
          <w:rFonts w:cs="Arial"/>
          <w:sz w:val="12"/>
          <w:szCs w:val="12"/>
        </w:rPr>
      </w:pPr>
    </w:p>
    <w:p w14:paraId="63719C8F" w14:textId="77777777" w:rsidR="001F3884" w:rsidRDefault="001F3884" w:rsidP="00326C32">
      <w:pPr>
        <w:spacing w:after="0"/>
        <w:rPr>
          <w:rFonts w:cs="Arial"/>
          <w:sz w:val="12"/>
          <w:szCs w:val="12"/>
        </w:rPr>
      </w:pPr>
    </w:p>
    <w:p w14:paraId="188FFA9C" w14:textId="77777777" w:rsidR="001F3884" w:rsidRPr="00531CFD" w:rsidRDefault="001F3884"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8885"/>
        <w:gridCol w:w="5670"/>
      </w:tblGrid>
      <w:tr w:rsidR="00326C32" w:rsidRPr="00326C32" w14:paraId="7A755DDA" w14:textId="77777777" w:rsidTr="005B5696">
        <w:trPr>
          <w:trHeight w:hRule="exact" w:val="340"/>
        </w:trPr>
        <w:tc>
          <w:tcPr>
            <w:tcW w:w="15417" w:type="dxa"/>
            <w:gridSpan w:val="4"/>
            <w:shd w:val="clear" w:color="auto" w:fill="CCFFCC"/>
            <w:tcMar>
              <w:top w:w="57" w:type="dxa"/>
              <w:bottom w:w="57" w:type="dxa"/>
            </w:tcMar>
          </w:tcPr>
          <w:p w14:paraId="1BDFF98D" w14:textId="2D28A5A0" w:rsidR="00326C32" w:rsidRPr="005B5696" w:rsidRDefault="00AA75F8" w:rsidP="006D6474">
            <w:pPr>
              <w:pStyle w:val="ListParagraph"/>
              <w:numPr>
                <w:ilvl w:val="0"/>
                <w:numId w:val="46"/>
              </w:numPr>
              <w:spacing w:after="0" w:line="240" w:lineRule="auto"/>
              <w:rPr>
                <w:rFonts w:cs="Arial"/>
                <w:b/>
              </w:rPr>
            </w:pPr>
            <w:r>
              <w:rPr>
                <w:rFonts w:cs="Arial"/>
                <w:b/>
              </w:rPr>
              <w:t>Barriers to Future A</w:t>
            </w:r>
            <w:r w:rsidR="005B5696">
              <w:rPr>
                <w:rFonts w:cs="Arial"/>
                <w:b/>
              </w:rPr>
              <w:t xml:space="preserve">ttainment </w:t>
            </w:r>
          </w:p>
        </w:tc>
      </w:tr>
      <w:tr w:rsidR="00326C32" w:rsidRPr="00326C32" w14:paraId="6EDED614" w14:textId="77777777" w:rsidTr="005B5696">
        <w:trPr>
          <w:trHeight w:hRule="exact" w:val="340"/>
        </w:trPr>
        <w:tc>
          <w:tcPr>
            <w:tcW w:w="15417" w:type="dxa"/>
            <w:gridSpan w:val="4"/>
            <w:shd w:val="clear" w:color="auto" w:fill="CCFFCC"/>
            <w:tcMar>
              <w:top w:w="57" w:type="dxa"/>
              <w:bottom w:w="57" w:type="dxa"/>
            </w:tcMar>
          </w:tcPr>
          <w:p w14:paraId="039E66EA" w14:textId="75054479" w:rsidR="00326C32" w:rsidRPr="00326C32" w:rsidRDefault="00AA75F8" w:rsidP="0041396D">
            <w:pPr>
              <w:rPr>
                <w:rFonts w:cs="Arial"/>
                <w:b/>
              </w:rPr>
            </w:pPr>
            <w:r>
              <w:rPr>
                <w:rFonts w:cs="Arial"/>
                <w:b/>
              </w:rPr>
              <w:t>In-school B</w:t>
            </w:r>
            <w:r w:rsidR="00326C32" w:rsidRPr="00326C32">
              <w:rPr>
                <w:rFonts w:cs="Arial"/>
                <w:b/>
              </w:rPr>
              <w:t>arriers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283D0FCE" w:rsidR="00326C32" w:rsidRPr="00326C32" w:rsidRDefault="0009163D" w:rsidP="00D04B89">
            <w:pPr>
              <w:rPr>
                <w:rFonts w:cs="Arial"/>
              </w:rPr>
            </w:pPr>
            <w:r>
              <w:rPr>
                <w:rFonts w:cs="Arial"/>
              </w:rPr>
              <w:t xml:space="preserve">A language deficit both in vocabulary and </w:t>
            </w:r>
            <w:r w:rsidR="006D6474">
              <w:rPr>
                <w:rFonts w:cs="Arial"/>
              </w:rPr>
              <w:t>in</w:t>
            </w:r>
            <w:r>
              <w:rPr>
                <w:rFonts w:cs="Arial"/>
              </w:rPr>
              <w:t xml:space="preserve"> the ability to manipulate language for effect.</w:t>
            </w:r>
          </w:p>
        </w:tc>
      </w:tr>
      <w:tr w:rsidR="00326C32" w:rsidRPr="00326C32" w14:paraId="597E1C73" w14:textId="77777777" w:rsidTr="00340C88">
        <w:trPr>
          <w:trHeight w:hRule="exact" w:val="958"/>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507EC11A" w14:textId="7F020F52" w:rsidR="00813600" w:rsidRPr="00340C88" w:rsidRDefault="00813600" w:rsidP="00813600">
            <w:pPr>
              <w:spacing w:before="100" w:beforeAutospacing="1" w:after="100" w:afterAutospacing="1" w:line="240" w:lineRule="auto"/>
              <w:rPr>
                <w:rFonts w:cs="Arial"/>
                <w:color w:val="auto"/>
                <w:lang w:eastAsia="en-US"/>
              </w:rPr>
            </w:pPr>
            <w:r w:rsidRPr="00340C88">
              <w:rPr>
                <w:rFonts w:cs="Arial"/>
                <w:color w:val="auto"/>
                <w:lang w:eastAsia="en-US"/>
              </w:rPr>
              <w:t xml:space="preserve">Levels of resilience, low self-esteem and social emotional and mental health (SEMH) for some pupils (including those eligible for PPG) are not as strong as they could be; this leads to fixed </w:t>
            </w:r>
            <w:r w:rsidR="006D6474" w:rsidRPr="00340C88">
              <w:rPr>
                <w:rFonts w:cs="Arial"/>
                <w:color w:val="auto"/>
                <w:lang w:eastAsia="en-US"/>
              </w:rPr>
              <w:t>mind sets</w:t>
            </w:r>
            <w:r w:rsidR="006D6474">
              <w:rPr>
                <w:rFonts w:cs="Arial"/>
                <w:color w:val="auto"/>
                <w:lang w:eastAsia="en-US"/>
              </w:rPr>
              <w:t xml:space="preserve">, </w:t>
            </w:r>
            <w:r w:rsidRPr="00340C88">
              <w:rPr>
                <w:rFonts w:cs="Arial"/>
                <w:color w:val="auto"/>
                <w:lang w:eastAsia="en-US"/>
              </w:rPr>
              <w:t>an over-reliance on adults and a detrimental effect on academic progress, with children feeling defeated when faced with challenging tasks.</w:t>
            </w:r>
          </w:p>
          <w:p w14:paraId="35EB12C6" w14:textId="77777777" w:rsidR="00813600" w:rsidRDefault="00813600" w:rsidP="00813600">
            <w:pPr>
              <w:spacing w:before="100" w:beforeAutospacing="1" w:after="100" w:afterAutospacing="1" w:line="240" w:lineRule="auto"/>
              <w:rPr>
                <w:rFonts w:cs="Arial"/>
                <w:color w:val="auto"/>
                <w:sz w:val="18"/>
                <w:szCs w:val="18"/>
                <w:lang w:eastAsia="en-US"/>
              </w:rPr>
            </w:pPr>
          </w:p>
          <w:p w14:paraId="12A8B62F" w14:textId="29C2EC2C" w:rsidR="00813600" w:rsidRPr="00813600" w:rsidRDefault="00813600" w:rsidP="00813600">
            <w:pPr>
              <w:spacing w:before="100" w:beforeAutospacing="1" w:after="100" w:afterAutospacing="1" w:line="240" w:lineRule="auto"/>
              <w:rPr>
                <w:rFonts w:ascii="Times" w:hAnsi="Times"/>
                <w:color w:val="auto"/>
                <w:sz w:val="20"/>
                <w:szCs w:val="20"/>
                <w:lang w:eastAsia="en-US"/>
              </w:rPr>
            </w:pPr>
            <w:r w:rsidRPr="00813600">
              <w:rPr>
                <w:rFonts w:cs="Arial"/>
                <w:color w:val="auto"/>
                <w:sz w:val="18"/>
                <w:szCs w:val="18"/>
                <w:lang w:eastAsia="en-US"/>
              </w:rPr>
              <w:t xml:space="preserve"> </w:t>
            </w:r>
          </w:p>
          <w:p w14:paraId="388B77C2" w14:textId="17C03D77" w:rsidR="00326C32" w:rsidRPr="00326C32" w:rsidRDefault="006A4472" w:rsidP="006A4472">
            <w:pPr>
              <w:rPr>
                <w:rFonts w:cs="Arial"/>
              </w:rPr>
            </w:pPr>
            <w:r>
              <w:rPr>
                <w:rFonts w:cs="Arial"/>
              </w:rPr>
              <w:t xml:space="preserve">Some pupils </w:t>
            </w:r>
            <w:r w:rsidR="0033727A">
              <w:rPr>
                <w:rFonts w:cs="Arial"/>
              </w:rPr>
              <w:t>have low self</w:t>
            </w:r>
            <w:r w:rsidR="00DE34D6">
              <w:rPr>
                <w:rFonts w:cs="Arial"/>
              </w:rPr>
              <w:t>-</w:t>
            </w:r>
            <w:r>
              <w:rPr>
                <w:rFonts w:cs="Arial"/>
              </w:rPr>
              <w:t xml:space="preserve">esteem, which </w:t>
            </w:r>
            <w:r w:rsidR="0033727A">
              <w:rPr>
                <w:rFonts w:cs="Arial"/>
              </w:rPr>
              <w:t xml:space="preserve">affects </w:t>
            </w:r>
            <w:r>
              <w:rPr>
                <w:rFonts w:cs="Arial"/>
              </w:rPr>
              <w:t>longer-term</w:t>
            </w:r>
            <w:r w:rsidR="0033727A">
              <w:rPr>
                <w:rFonts w:cs="Arial"/>
              </w:rPr>
              <w:t xml:space="preserve"> achievement.</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2"/>
          </w:tcPr>
          <w:p w14:paraId="31753E54" w14:textId="066FB681" w:rsidR="00326C32" w:rsidRPr="00326C32" w:rsidRDefault="00813600" w:rsidP="00D04B89">
            <w:pPr>
              <w:rPr>
                <w:rFonts w:cs="Arial"/>
              </w:rPr>
            </w:pPr>
            <w:r>
              <w:rPr>
                <w:rFonts w:cs="Arial"/>
              </w:rPr>
              <w:t>Access to high quality first teaching for all</w:t>
            </w:r>
            <w:r w:rsidR="0009163D">
              <w:rPr>
                <w:rFonts w:cs="Arial"/>
              </w:rPr>
              <w:t xml:space="preserve"> combined with a lack of metacognitive strategies</w:t>
            </w:r>
          </w:p>
        </w:tc>
      </w:tr>
      <w:tr w:rsidR="00326C32" w:rsidRPr="00326C32" w14:paraId="2427F1B6" w14:textId="77777777" w:rsidTr="006A4472">
        <w:trPr>
          <w:trHeight w:hRule="exact" w:val="340"/>
        </w:trPr>
        <w:tc>
          <w:tcPr>
            <w:tcW w:w="15417" w:type="dxa"/>
            <w:gridSpan w:val="4"/>
            <w:shd w:val="clear" w:color="auto" w:fill="CCFFCC"/>
            <w:tcMar>
              <w:top w:w="57" w:type="dxa"/>
              <w:bottom w:w="57" w:type="dxa"/>
            </w:tcMar>
          </w:tcPr>
          <w:p w14:paraId="5BAA0252" w14:textId="1C38D664" w:rsidR="00326C32" w:rsidRPr="00326C32" w:rsidRDefault="00AA75F8" w:rsidP="006A4472">
            <w:pPr>
              <w:rPr>
                <w:rFonts w:cs="Arial"/>
                <w:b/>
              </w:rPr>
            </w:pPr>
            <w:r>
              <w:rPr>
                <w:rFonts w:cs="Arial"/>
                <w:b/>
              </w:rPr>
              <w:t>External B</w:t>
            </w:r>
            <w:r w:rsidR="00326C32" w:rsidRPr="00326C32">
              <w:rPr>
                <w:rFonts w:cs="Arial"/>
                <w:b/>
              </w:rPr>
              <w:t>arriers</w:t>
            </w:r>
          </w:p>
        </w:tc>
      </w:tr>
      <w:tr w:rsidR="00257488" w:rsidRPr="00326C32" w14:paraId="0C3CABFB" w14:textId="77777777" w:rsidTr="00531CFD">
        <w:trPr>
          <w:trHeight w:hRule="exact" w:val="340"/>
        </w:trPr>
        <w:tc>
          <w:tcPr>
            <w:tcW w:w="862" w:type="dxa"/>
            <w:gridSpan w:val="2"/>
            <w:tcMar>
              <w:top w:w="57" w:type="dxa"/>
              <w:bottom w:w="57" w:type="dxa"/>
            </w:tcMar>
          </w:tcPr>
          <w:p w14:paraId="6977D80B" w14:textId="0E9E7342" w:rsidR="00257488" w:rsidRPr="00326C32" w:rsidRDefault="00257488" w:rsidP="00D04B89">
            <w:pPr>
              <w:tabs>
                <w:tab w:val="left" w:pos="60"/>
                <w:tab w:val="left" w:pos="284"/>
              </w:tabs>
              <w:ind w:left="426" w:hanging="321"/>
              <w:rPr>
                <w:rFonts w:cs="Arial"/>
                <w:b/>
              </w:rPr>
            </w:pPr>
            <w:r>
              <w:rPr>
                <w:rFonts w:cs="Arial"/>
                <w:b/>
              </w:rPr>
              <w:t>D.</w:t>
            </w:r>
          </w:p>
        </w:tc>
        <w:tc>
          <w:tcPr>
            <w:tcW w:w="14555" w:type="dxa"/>
            <w:gridSpan w:val="2"/>
          </w:tcPr>
          <w:p w14:paraId="35A8150F" w14:textId="668DF249" w:rsidR="00257488" w:rsidRDefault="00EB49A9" w:rsidP="000A5F0E">
            <w:pPr>
              <w:rPr>
                <w:rFonts w:cs="Arial"/>
              </w:rPr>
            </w:pPr>
            <w:r>
              <w:rPr>
                <w:rFonts w:cs="Arial"/>
              </w:rPr>
              <w:t>Attendance for this group can be a concern</w:t>
            </w:r>
            <w:r w:rsidR="001F3884">
              <w:rPr>
                <w:rFonts w:cs="Arial"/>
              </w:rPr>
              <w:t>.</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11F4D852" w:rsidR="00326C32" w:rsidRPr="00326C32" w:rsidRDefault="00257488" w:rsidP="00D04B89">
            <w:pPr>
              <w:tabs>
                <w:tab w:val="left" w:pos="60"/>
                <w:tab w:val="left" w:pos="284"/>
              </w:tabs>
              <w:ind w:left="426" w:hanging="321"/>
              <w:rPr>
                <w:rFonts w:cs="Arial"/>
                <w:b/>
              </w:rPr>
            </w:pPr>
            <w:r>
              <w:rPr>
                <w:rFonts w:cs="Arial"/>
                <w:b/>
              </w:rPr>
              <w:t>E</w:t>
            </w:r>
            <w:r w:rsidR="00326C32" w:rsidRPr="00326C32">
              <w:rPr>
                <w:rFonts w:cs="Arial"/>
                <w:b/>
              </w:rPr>
              <w:t xml:space="preserve">. </w:t>
            </w:r>
          </w:p>
        </w:tc>
        <w:tc>
          <w:tcPr>
            <w:tcW w:w="14555" w:type="dxa"/>
            <w:gridSpan w:val="2"/>
          </w:tcPr>
          <w:p w14:paraId="199747FC" w14:textId="44A02A97" w:rsidR="00326C32" w:rsidRPr="00326C32" w:rsidRDefault="00340C1D" w:rsidP="000A5F0E">
            <w:pPr>
              <w:rPr>
                <w:rFonts w:cs="Arial"/>
              </w:rPr>
            </w:pPr>
            <w:r>
              <w:rPr>
                <w:rFonts w:cs="Arial"/>
              </w:rPr>
              <w:t xml:space="preserve">Limited cultural experiences and enrichment </w:t>
            </w:r>
            <w:r w:rsidR="006E5D97">
              <w:rPr>
                <w:rFonts w:cs="Arial"/>
              </w:rPr>
              <w:t xml:space="preserve">opportunities that limit </w:t>
            </w:r>
            <w:r>
              <w:rPr>
                <w:rFonts w:cs="Arial"/>
              </w:rPr>
              <w:t>knowledge and understanding.</w:t>
            </w:r>
          </w:p>
        </w:tc>
      </w:tr>
      <w:tr w:rsidR="00326C32" w:rsidRPr="00326C32" w14:paraId="4C831214" w14:textId="77777777" w:rsidTr="006A4472">
        <w:trPr>
          <w:trHeight w:hRule="exact" w:val="340"/>
        </w:trPr>
        <w:tc>
          <w:tcPr>
            <w:tcW w:w="9747" w:type="dxa"/>
            <w:gridSpan w:val="3"/>
            <w:shd w:val="clear" w:color="auto" w:fill="CCFFCC"/>
            <w:tcMar>
              <w:top w:w="57" w:type="dxa"/>
              <w:bottom w:w="57" w:type="dxa"/>
            </w:tcMar>
          </w:tcPr>
          <w:p w14:paraId="6C8269FB" w14:textId="5908E70D" w:rsidR="00326C32" w:rsidRPr="006A4472" w:rsidRDefault="00AA75F8" w:rsidP="006A4472">
            <w:pPr>
              <w:pStyle w:val="ListParagraph"/>
              <w:numPr>
                <w:ilvl w:val="0"/>
                <w:numId w:val="46"/>
              </w:numPr>
              <w:rPr>
                <w:rFonts w:cs="Arial"/>
                <w:b/>
              </w:rPr>
            </w:pPr>
            <w:r>
              <w:rPr>
                <w:rFonts w:cs="Arial"/>
                <w:b/>
              </w:rPr>
              <w:t>Desired O</w:t>
            </w:r>
            <w:r w:rsidR="00326C32" w:rsidRPr="006A4472">
              <w:rPr>
                <w:rFonts w:cs="Arial"/>
                <w:b/>
              </w:rPr>
              <w:t>utcomes</w:t>
            </w:r>
          </w:p>
        </w:tc>
        <w:tc>
          <w:tcPr>
            <w:tcW w:w="5670" w:type="dxa"/>
            <w:shd w:val="clear" w:color="auto" w:fill="CCFFCC"/>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1F3884">
        <w:trPr>
          <w:trHeight w:hRule="exact" w:val="1378"/>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11344381" w14:textId="78547B47" w:rsidR="00326C32" w:rsidRDefault="00B232EE" w:rsidP="009F65FA">
            <w:pPr>
              <w:spacing w:after="0" w:line="240" w:lineRule="auto"/>
              <w:rPr>
                <w:rFonts w:cs="Arial"/>
              </w:rPr>
            </w:pPr>
            <w:r>
              <w:rPr>
                <w:rFonts w:cs="Arial"/>
              </w:rPr>
              <w:t>Improve</w:t>
            </w:r>
            <w:r w:rsidR="00E80700">
              <w:rPr>
                <w:rFonts w:cs="Arial"/>
              </w:rPr>
              <w:t>d</w:t>
            </w:r>
            <w:r>
              <w:rPr>
                <w:rFonts w:cs="Arial"/>
              </w:rPr>
              <w:t xml:space="preserve"> langua</w:t>
            </w:r>
            <w:r w:rsidR="00C84D58">
              <w:rPr>
                <w:rFonts w:cs="Arial"/>
              </w:rPr>
              <w:t>ge skil</w:t>
            </w:r>
            <w:r w:rsidR="000A5F0E">
              <w:rPr>
                <w:rFonts w:cs="Arial"/>
              </w:rPr>
              <w:t>l</w:t>
            </w:r>
            <w:r w:rsidR="00C84D58">
              <w:rPr>
                <w:rFonts w:cs="Arial"/>
              </w:rPr>
              <w:t>s</w:t>
            </w:r>
            <w:r w:rsidR="00CC288F">
              <w:rPr>
                <w:rFonts w:cs="Arial"/>
              </w:rPr>
              <w:t xml:space="preserve"> (Speaking and Listening, </w:t>
            </w:r>
            <w:r w:rsidR="0023669A">
              <w:rPr>
                <w:rFonts w:cs="Arial"/>
              </w:rPr>
              <w:t>Comprehension</w:t>
            </w:r>
            <w:r w:rsidR="00CC288F">
              <w:rPr>
                <w:rFonts w:cs="Arial"/>
              </w:rPr>
              <w:t xml:space="preserve"> and Vocabulary</w:t>
            </w:r>
            <w:r w:rsidR="0023669A">
              <w:rPr>
                <w:rFonts w:cs="Arial"/>
              </w:rPr>
              <w:t>)</w:t>
            </w:r>
          </w:p>
          <w:p w14:paraId="11389D98" w14:textId="1AA9F6DB" w:rsidR="00962BF3" w:rsidRPr="00326C32" w:rsidRDefault="000A5F0E" w:rsidP="00E668F7">
            <w:pPr>
              <w:spacing w:after="0" w:line="240" w:lineRule="auto"/>
              <w:rPr>
                <w:rFonts w:cs="Arial"/>
              </w:rPr>
            </w:pPr>
            <w:r>
              <w:rPr>
                <w:rFonts w:cs="Arial"/>
              </w:rPr>
              <w:t>Increas</w:t>
            </w:r>
            <w:r w:rsidR="00E80700">
              <w:rPr>
                <w:rFonts w:cs="Arial"/>
              </w:rPr>
              <w:t xml:space="preserve">ed </w:t>
            </w:r>
            <w:r>
              <w:rPr>
                <w:rFonts w:cs="Arial"/>
              </w:rPr>
              <w:t>number of pupils reaching ‘greater depth’ across the curriculum</w:t>
            </w:r>
          </w:p>
        </w:tc>
        <w:tc>
          <w:tcPr>
            <w:tcW w:w="5670" w:type="dxa"/>
          </w:tcPr>
          <w:p w14:paraId="3AB21EB6" w14:textId="05FDDFE1" w:rsidR="00B90703" w:rsidRDefault="00B90703" w:rsidP="009F65FA">
            <w:pPr>
              <w:spacing w:after="0" w:line="240" w:lineRule="auto"/>
              <w:rPr>
                <w:rFonts w:cs="Arial"/>
              </w:rPr>
            </w:pPr>
            <w:r>
              <w:rPr>
                <w:rFonts w:cs="Arial"/>
              </w:rPr>
              <w:t>All children attain expected within the prime</w:t>
            </w:r>
            <w:r w:rsidR="0023669A">
              <w:rPr>
                <w:rFonts w:cs="Arial"/>
              </w:rPr>
              <w:t xml:space="preserve"> </w:t>
            </w:r>
            <w:r>
              <w:rPr>
                <w:rFonts w:cs="Arial"/>
              </w:rPr>
              <w:t>areas of Listening and Attention, Understanding and Speaking</w:t>
            </w:r>
          </w:p>
          <w:p w14:paraId="440282B8" w14:textId="61DD3286" w:rsidR="000A5F0E" w:rsidRPr="00326C32" w:rsidRDefault="00F03515" w:rsidP="00F03515">
            <w:pPr>
              <w:spacing w:after="0" w:line="240" w:lineRule="auto"/>
              <w:rPr>
                <w:rFonts w:cs="Arial"/>
              </w:rPr>
            </w:pPr>
            <w:r>
              <w:rPr>
                <w:rFonts w:cs="Arial"/>
              </w:rPr>
              <w:t xml:space="preserve">Outcomes at KS2 show a significant increase on 2017-18. </w:t>
            </w:r>
          </w:p>
        </w:tc>
      </w:tr>
      <w:tr w:rsidR="00326C32" w:rsidRPr="00326C32" w14:paraId="34313303" w14:textId="77777777" w:rsidTr="0023669A">
        <w:trPr>
          <w:trHeight w:hRule="exact" w:val="1361"/>
        </w:trPr>
        <w:tc>
          <w:tcPr>
            <w:tcW w:w="817" w:type="dxa"/>
            <w:tcMar>
              <w:top w:w="57" w:type="dxa"/>
              <w:bottom w:w="57" w:type="dxa"/>
            </w:tcMar>
          </w:tcPr>
          <w:p w14:paraId="3942FD0E" w14:textId="101A7911"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59F2CB71" w14:textId="0455DB17" w:rsidR="00326C32" w:rsidRPr="00326C32" w:rsidRDefault="00707C60" w:rsidP="00707C60">
            <w:pPr>
              <w:spacing w:before="100" w:beforeAutospacing="1" w:after="100" w:afterAutospacing="1" w:line="240" w:lineRule="auto"/>
              <w:rPr>
                <w:rFonts w:cs="Arial"/>
              </w:rPr>
            </w:pPr>
            <w:r>
              <w:rPr>
                <w:rFonts w:cs="Arial"/>
                <w:color w:val="auto"/>
                <w:lang w:eastAsia="en-US"/>
              </w:rPr>
              <w:t xml:space="preserve">Targeted well being support to ensure PP children feel safe and fully engaged in learning. </w:t>
            </w:r>
          </w:p>
        </w:tc>
        <w:tc>
          <w:tcPr>
            <w:tcW w:w="5670" w:type="dxa"/>
          </w:tcPr>
          <w:p w14:paraId="0EC4DC31" w14:textId="01F6DFB5" w:rsidR="00813600" w:rsidRPr="00340C88" w:rsidRDefault="00813600" w:rsidP="00813600">
            <w:pPr>
              <w:spacing w:before="100" w:beforeAutospacing="1" w:after="100" w:afterAutospacing="1" w:line="240" w:lineRule="auto"/>
              <w:rPr>
                <w:rFonts w:ascii="Times" w:hAnsi="Times"/>
                <w:color w:val="auto"/>
                <w:lang w:eastAsia="en-US"/>
              </w:rPr>
            </w:pPr>
            <w:r w:rsidRPr="00340C88">
              <w:rPr>
                <w:rFonts w:cs="Arial"/>
                <w:color w:val="auto"/>
                <w:lang w:eastAsia="en-US"/>
              </w:rPr>
              <w:t>The resilience, self-esteem, determination PP</w:t>
            </w:r>
            <w:r w:rsidR="00707C60">
              <w:rPr>
                <w:rFonts w:cs="Arial"/>
                <w:color w:val="auto"/>
                <w:lang w:eastAsia="en-US"/>
              </w:rPr>
              <w:t xml:space="preserve"> pupils</w:t>
            </w:r>
            <w:r w:rsidRPr="00340C88">
              <w:rPr>
                <w:rFonts w:cs="Arial"/>
                <w:color w:val="auto"/>
                <w:lang w:eastAsia="en-US"/>
              </w:rPr>
              <w:t xml:space="preserve"> in learning situations will be improved. Attainment and progress for these (and other) pupils is improved. </w:t>
            </w:r>
          </w:p>
          <w:p w14:paraId="52738138" w14:textId="1A71FC04" w:rsidR="00326C32" w:rsidRPr="00326C32" w:rsidRDefault="00326C32" w:rsidP="009F65FA">
            <w:pPr>
              <w:spacing w:after="0" w:line="240" w:lineRule="auto"/>
              <w:rPr>
                <w:rFonts w:cs="Arial"/>
              </w:rPr>
            </w:pPr>
          </w:p>
        </w:tc>
      </w:tr>
      <w:tr w:rsidR="00326C32" w:rsidRPr="00326C32" w14:paraId="1F86F069" w14:textId="77777777" w:rsidTr="001F3884">
        <w:trPr>
          <w:trHeight w:hRule="exact" w:val="1981"/>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779C1F31" w14:textId="77777777" w:rsidR="000A5F0E" w:rsidRDefault="00020006" w:rsidP="009F65FA">
            <w:pPr>
              <w:spacing w:after="0" w:line="240" w:lineRule="auto"/>
              <w:rPr>
                <w:rFonts w:cs="Arial"/>
              </w:rPr>
            </w:pPr>
            <w:r>
              <w:rPr>
                <w:rFonts w:cs="Arial"/>
              </w:rPr>
              <w:t>All pupils access high quality First Teachin</w:t>
            </w:r>
            <w:r w:rsidR="001F3884">
              <w:rPr>
                <w:rFonts w:cs="Arial"/>
              </w:rPr>
              <w:t>g.</w:t>
            </w:r>
          </w:p>
          <w:p w14:paraId="3B658D71" w14:textId="77777777" w:rsidR="001F3884" w:rsidRDefault="001F3884" w:rsidP="009F65FA">
            <w:pPr>
              <w:spacing w:after="0" w:line="240" w:lineRule="auto"/>
              <w:rPr>
                <w:rFonts w:cs="Arial"/>
              </w:rPr>
            </w:pPr>
          </w:p>
          <w:p w14:paraId="41EFFE98" w14:textId="77777777" w:rsidR="001F3884" w:rsidRDefault="001F3884" w:rsidP="009F65FA">
            <w:pPr>
              <w:spacing w:after="0" w:line="240" w:lineRule="auto"/>
              <w:rPr>
                <w:rFonts w:cs="Arial"/>
              </w:rPr>
            </w:pPr>
          </w:p>
          <w:p w14:paraId="2F06DF31" w14:textId="77777777" w:rsidR="001F3884" w:rsidRDefault="001F3884" w:rsidP="009F65FA">
            <w:pPr>
              <w:spacing w:after="0" w:line="240" w:lineRule="auto"/>
              <w:rPr>
                <w:rFonts w:cs="Arial"/>
              </w:rPr>
            </w:pPr>
          </w:p>
          <w:p w14:paraId="35AD29B4" w14:textId="77777777" w:rsidR="001F3884" w:rsidRDefault="001F3884" w:rsidP="009F65FA">
            <w:pPr>
              <w:spacing w:after="0" w:line="240" w:lineRule="auto"/>
              <w:rPr>
                <w:rFonts w:cs="Arial"/>
              </w:rPr>
            </w:pPr>
          </w:p>
          <w:p w14:paraId="4F259C22" w14:textId="77777777" w:rsidR="001F3884" w:rsidRDefault="001F3884" w:rsidP="009F65FA">
            <w:pPr>
              <w:spacing w:after="0" w:line="240" w:lineRule="auto"/>
              <w:rPr>
                <w:rFonts w:cs="Arial"/>
              </w:rPr>
            </w:pPr>
          </w:p>
          <w:p w14:paraId="70E3919A" w14:textId="77777777" w:rsidR="001F3884" w:rsidRDefault="001F3884" w:rsidP="009F65FA">
            <w:pPr>
              <w:spacing w:after="0" w:line="240" w:lineRule="auto"/>
              <w:rPr>
                <w:rFonts w:cs="Arial"/>
              </w:rPr>
            </w:pPr>
          </w:p>
          <w:p w14:paraId="6555A533" w14:textId="77777777" w:rsidR="001F3884" w:rsidRDefault="001F3884" w:rsidP="009F65FA">
            <w:pPr>
              <w:spacing w:after="0" w:line="240" w:lineRule="auto"/>
              <w:rPr>
                <w:rFonts w:cs="Arial"/>
              </w:rPr>
            </w:pPr>
          </w:p>
          <w:p w14:paraId="3FFD2102" w14:textId="072786EA" w:rsidR="001F3884" w:rsidRPr="00326C32" w:rsidRDefault="001F3884" w:rsidP="009F65FA">
            <w:pPr>
              <w:spacing w:after="0" w:line="240" w:lineRule="auto"/>
              <w:rPr>
                <w:rFonts w:cs="Arial"/>
              </w:rPr>
            </w:pPr>
          </w:p>
        </w:tc>
        <w:tc>
          <w:tcPr>
            <w:tcW w:w="5670" w:type="dxa"/>
          </w:tcPr>
          <w:p w14:paraId="2EA97AED" w14:textId="77777777" w:rsidR="00020006" w:rsidRDefault="00020006" w:rsidP="00020006">
            <w:pPr>
              <w:spacing w:after="0" w:line="240" w:lineRule="auto"/>
              <w:rPr>
                <w:rFonts w:cs="Arial"/>
              </w:rPr>
            </w:pPr>
            <w:r>
              <w:rPr>
                <w:rFonts w:cs="Arial"/>
              </w:rPr>
              <w:t>Pupils take ownership of their learning and are able to recognise their progress and use this as a springboard to independence.</w:t>
            </w:r>
          </w:p>
          <w:p w14:paraId="7063F014" w14:textId="5CDB8863" w:rsidR="006D6474" w:rsidRDefault="006E045F" w:rsidP="001F3884">
            <w:pPr>
              <w:spacing w:after="0" w:line="240" w:lineRule="auto"/>
              <w:rPr>
                <w:rFonts w:cs="Arial"/>
              </w:rPr>
            </w:pPr>
            <w:r>
              <w:rPr>
                <w:rFonts w:cs="Arial"/>
              </w:rPr>
              <w:t xml:space="preserve">Pupils </w:t>
            </w:r>
            <w:r w:rsidR="00302442">
              <w:rPr>
                <w:rFonts w:cs="Arial"/>
              </w:rPr>
              <w:t>make consistent</w:t>
            </w:r>
            <w:r w:rsidR="009F6887">
              <w:rPr>
                <w:rFonts w:cs="Arial"/>
              </w:rPr>
              <w:t xml:space="preserve"> progress</w:t>
            </w:r>
            <w:r w:rsidR="00AF1F2A">
              <w:rPr>
                <w:rFonts w:cs="Arial"/>
              </w:rPr>
              <w:t xml:space="preserve"> and outc</w:t>
            </w:r>
            <w:r w:rsidR="0023669A">
              <w:rPr>
                <w:rFonts w:cs="Arial"/>
              </w:rPr>
              <w:t xml:space="preserve">omes are improved </w:t>
            </w:r>
            <w:r w:rsidR="001F3884">
              <w:rPr>
                <w:rFonts w:cs="Arial"/>
              </w:rPr>
              <w:t>to be in line with national expectation</w:t>
            </w:r>
          </w:p>
          <w:p w14:paraId="6CE81BFF" w14:textId="562C2BE0" w:rsidR="0023669A" w:rsidRPr="00326C32" w:rsidRDefault="006D6474" w:rsidP="006D6474">
            <w:pPr>
              <w:spacing w:after="0" w:line="240" w:lineRule="auto"/>
              <w:rPr>
                <w:rFonts w:cs="Arial"/>
              </w:rPr>
            </w:pPr>
            <w:r>
              <w:rPr>
                <w:rFonts w:cs="Arial"/>
              </w:rPr>
              <w:t>All teaching is at least Good</w:t>
            </w:r>
            <w:r w:rsidR="001F3884">
              <w:rPr>
                <w:rFonts w:cs="Arial"/>
              </w:rPr>
              <w:t>.</w:t>
            </w:r>
          </w:p>
        </w:tc>
      </w:tr>
      <w:tr w:rsidR="00177F3B" w:rsidRPr="00326C32" w14:paraId="46B4D19A" w14:textId="77777777" w:rsidTr="001F3884">
        <w:trPr>
          <w:trHeight w:hRule="exact" w:val="613"/>
        </w:trPr>
        <w:tc>
          <w:tcPr>
            <w:tcW w:w="817" w:type="dxa"/>
            <w:tcMar>
              <w:top w:w="57" w:type="dxa"/>
              <w:bottom w:w="57" w:type="dxa"/>
            </w:tcMar>
          </w:tcPr>
          <w:p w14:paraId="27C291B1" w14:textId="77777777" w:rsidR="00177F3B" w:rsidRPr="00326C32" w:rsidRDefault="00177F3B"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6E5BFFCD" w14:textId="49148771" w:rsidR="00177F3B" w:rsidRPr="00326C32" w:rsidRDefault="00EB49A9" w:rsidP="0023669A">
            <w:pPr>
              <w:spacing w:after="0" w:line="240" w:lineRule="auto"/>
              <w:rPr>
                <w:rFonts w:cs="Arial"/>
              </w:rPr>
            </w:pPr>
            <w:r>
              <w:rPr>
                <w:rFonts w:cs="Arial"/>
              </w:rPr>
              <w:t>Ensure Early Help is in place for families that need further support. Rigorously track the attendance of pupils.</w:t>
            </w:r>
          </w:p>
        </w:tc>
        <w:tc>
          <w:tcPr>
            <w:tcW w:w="5670" w:type="dxa"/>
          </w:tcPr>
          <w:p w14:paraId="5A7146C5" w14:textId="22CFDF9F" w:rsidR="006E5D97" w:rsidRPr="00326C32" w:rsidRDefault="00EB49A9" w:rsidP="00340C1D">
            <w:pPr>
              <w:spacing w:after="0" w:line="240" w:lineRule="auto"/>
              <w:rPr>
                <w:rFonts w:cs="Arial"/>
              </w:rPr>
            </w:pPr>
            <w:r>
              <w:rPr>
                <w:rFonts w:cs="Arial"/>
              </w:rPr>
              <w:t>PP Pupils attendance is in line with other pupils</w:t>
            </w:r>
          </w:p>
        </w:tc>
      </w:tr>
      <w:tr w:rsidR="00326C32" w:rsidRPr="00326C32" w14:paraId="1AE548E6" w14:textId="77777777" w:rsidTr="001F3884">
        <w:trPr>
          <w:trHeight w:hRule="exact" w:val="550"/>
        </w:trPr>
        <w:tc>
          <w:tcPr>
            <w:tcW w:w="817" w:type="dxa"/>
            <w:tcMar>
              <w:top w:w="57" w:type="dxa"/>
              <w:bottom w:w="57" w:type="dxa"/>
            </w:tcMar>
          </w:tcPr>
          <w:p w14:paraId="16C1BFD8" w14:textId="728DAB5F"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21E970D3" w14:textId="21D9D937" w:rsidR="00326C32" w:rsidRPr="00326C32" w:rsidRDefault="00177F3B" w:rsidP="0023669A">
            <w:pPr>
              <w:spacing w:after="0" w:line="240" w:lineRule="auto"/>
              <w:rPr>
                <w:rFonts w:cs="Arial"/>
              </w:rPr>
            </w:pPr>
            <w:r>
              <w:rPr>
                <w:rFonts w:cs="Arial"/>
              </w:rPr>
              <w:t>Pupils are exposed to a wide range of social/cultural and sporting experiences</w:t>
            </w:r>
          </w:p>
        </w:tc>
        <w:tc>
          <w:tcPr>
            <w:tcW w:w="5670" w:type="dxa"/>
          </w:tcPr>
          <w:p w14:paraId="139A20B4" w14:textId="2F975247" w:rsidR="00326C32" w:rsidRPr="00326C32" w:rsidRDefault="006E5D97" w:rsidP="00340C1D">
            <w:pPr>
              <w:spacing w:after="0" w:line="240" w:lineRule="auto"/>
              <w:rPr>
                <w:rFonts w:cs="Arial"/>
              </w:rPr>
            </w:pPr>
            <w:r>
              <w:rPr>
                <w:rFonts w:cs="Arial"/>
              </w:rPr>
              <w:t>Pupil</w:t>
            </w:r>
            <w:r w:rsidR="00A05C88">
              <w:rPr>
                <w:rFonts w:cs="Arial"/>
              </w:rPr>
              <w:t>s</w:t>
            </w:r>
            <w:r>
              <w:rPr>
                <w:rFonts w:cs="Arial"/>
              </w:rPr>
              <w:t xml:space="preserve"> attend events/visit places they would not normally be exposed to.</w:t>
            </w:r>
          </w:p>
        </w:tc>
      </w:tr>
    </w:tbl>
    <w:p w14:paraId="6289B83B" w14:textId="77777777" w:rsidR="001F3884" w:rsidRDefault="001F3884" w:rsidP="004F19D4">
      <w:pPr>
        <w:spacing w:after="0"/>
        <w:rPr>
          <w:rFonts w:cs="Arial"/>
        </w:rPr>
      </w:pPr>
    </w:p>
    <w:tbl>
      <w:tblPr>
        <w:tblStyle w:val="TableGrid"/>
        <w:tblpPr w:leftFromText="180" w:rightFromText="180" w:vertAnchor="text" w:horzAnchor="page" w:tblpX="887" w:tblpY="238"/>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A05C88" w:rsidRPr="00326C32" w14:paraId="78F1A970" w14:textId="77777777" w:rsidTr="00A05C88">
        <w:trPr>
          <w:trHeight w:hRule="exact" w:val="340"/>
        </w:trPr>
        <w:tc>
          <w:tcPr>
            <w:tcW w:w="15417" w:type="dxa"/>
            <w:gridSpan w:val="7"/>
            <w:shd w:val="clear" w:color="auto" w:fill="CCFFCC"/>
            <w:tcMar>
              <w:top w:w="57" w:type="dxa"/>
              <w:bottom w:w="57" w:type="dxa"/>
            </w:tcMar>
          </w:tcPr>
          <w:p w14:paraId="7FF519F4" w14:textId="77777777" w:rsidR="00A05C88" w:rsidRPr="00AA75F8" w:rsidRDefault="00A05C88" w:rsidP="00A05C88">
            <w:pPr>
              <w:pStyle w:val="ListParagraph"/>
              <w:numPr>
                <w:ilvl w:val="0"/>
                <w:numId w:val="46"/>
              </w:numPr>
              <w:spacing w:after="0" w:line="240" w:lineRule="auto"/>
              <w:rPr>
                <w:rFonts w:cs="Arial"/>
                <w:b/>
              </w:rPr>
            </w:pPr>
            <w:r>
              <w:rPr>
                <w:rFonts w:cs="Arial"/>
                <w:b/>
              </w:rPr>
              <w:t>Planned Expenditure</w:t>
            </w:r>
          </w:p>
        </w:tc>
      </w:tr>
      <w:tr w:rsidR="00A05C88" w:rsidRPr="00326C32" w14:paraId="5A168C50" w14:textId="77777777" w:rsidTr="00A05C88">
        <w:trPr>
          <w:trHeight w:hRule="exact" w:val="378"/>
        </w:trPr>
        <w:tc>
          <w:tcPr>
            <w:tcW w:w="2660" w:type="dxa"/>
            <w:gridSpan w:val="2"/>
            <w:shd w:val="clear" w:color="auto" w:fill="auto"/>
            <w:tcMar>
              <w:top w:w="57" w:type="dxa"/>
              <w:bottom w:w="57" w:type="dxa"/>
            </w:tcMar>
          </w:tcPr>
          <w:p w14:paraId="69FE1B01" w14:textId="77777777" w:rsidR="00A05C88" w:rsidRPr="00326C32" w:rsidRDefault="00A05C88" w:rsidP="00A05C88">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545EF62A" w14:textId="6351F459" w:rsidR="00A05C88" w:rsidRPr="006C5CF1" w:rsidRDefault="00562D6A" w:rsidP="00A05C88">
            <w:pPr>
              <w:spacing w:after="360"/>
              <w:rPr>
                <w:rFonts w:cs="Arial"/>
                <w:b/>
              </w:rPr>
            </w:pPr>
            <w:r>
              <w:rPr>
                <w:rFonts w:cs="Arial"/>
                <w:b/>
              </w:rPr>
              <w:t>£88,445</w:t>
            </w:r>
          </w:p>
        </w:tc>
      </w:tr>
      <w:tr w:rsidR="00A05C88" w:rsidRPr="00326C32" w14:paraId="78C6D10D" w14:textId="77777777" w:rsidTr="00A05C88">
        <w:trPr>
          <w:trHeight w:hRule="exact" w:val="795"/>
        </w:trPr>
        <w:tc>
          <w:tcPr>
            <w:tcW w:w="15417" w:type="dxa"/>
            <w:gridSpan w:val="7"/>
            <w:shd w:val="clear" w:color="auto" w:fill="CCFFCC"/>
            <w:tcMar>
              <w:top w:w="57" w:type="dxa"/>
              <w:bottom w:w="57" w:type="dxa"/>
            </w:tcMar>
          </w:tcPr>
          <w:p w14:paraId="2E11B7D9" w14:textId="77777777" w:rsidR="00A05C88" w:rsidRPr="00326C32" w:rsidRDefault="00A05C88" w:rsidP="00A05C88">
            <w:pPr>
              <w:rPr>
                <w:rFonts w:cs="Arial"/>
              </w:rPr>
            </w:pPr>
            <w:r w:rsidRPr="00326C32">
              <w:rPr>
                <w:rFonts w:cs="Arial"/>
              </w:rPr>
              <w:t xml:space="preserve">The three headings below </w:t>
            </w:r>
            <w:r>
              <w:rPr>
                <w:rFonts w:cs="Arial"/>
              </w:rPr>
              <w:t>demonstrate how we</w:t>
            </w:r>
            <w:r w:rsidRPr="00326C32">
              <w:rPr>
                <w:rFonts w:cs="Arial"/>
              </w:rPr>
              <w:t xml:space="preserve"> are using the Pupil Premium to improve classroom pedagogy, provide targeted support and support whole school strategies</w:t>
            </w:r>
          </w:p>
        </w:tc>
      </w:tr>
      <w:tr w:rsidR="00A05C88" w:rsidRPr="00326C32" w14:paraId="325BDF92" w14:textId="77777777" w:rsidTr="00A05C88">
        <w:trPr>
          <w:trHeight w:hRule="exact" w:val="471"/>
        </w:trPr>
        <w:tc>
          <w:tcPr>
            <w:tcW w:w="15417" w:type="dxa"/>
            <w:gridSpan w:val="7"/>
            <w:shd w:val="clear" w:color="auto" w:fill="FFFFFF" w:themeFill="background1"/>
            <w:tcMar>
              <w:top w:w="57" w:type="dxa"/>
              <w:bottom w:w="57" w:type="dxa"/>
            </w:tcMar>
          </w:tcPr>
          <w:p w14:paraId="7E4EDC06" w14:textId="77777777" w:rsidR="00A05C88" w:rsidRPr="00326C32" w:rsidRDefault="00A05C88" w:rsidP="00A05C88">
            <w:pPr>
              <w:pStyle w:val="ListParagraph"/>
              <w:numPr>
                <w:ilvl w:val="0"/>
                <w:numId w:val="26"/>
              </w:numPr>
              <w:spacing w:after="0" w:line="240" w:lineRule="auto"/>
              <w:ind w:left="426" w:hanging="142"/>
              <w:contextualSpacing w:val="0"/>
              <w:rPr>
                <w:rFonts w:cs="Arial"/>
                <w:b/>
              </w:rPr>
            </w:pPr>
            <w:r>
              <w:rPr>
                <w:rFonts w:cs="Arial"/>
                <w:b/>
              </w:rPr>
              <w:t>Quality of Teaching for A</w:t>
            </w:r>
            <w:r w:rsidRPr="00326C32">
              <w:rPr>
                <w:rFonts w:cs="Arial"/>
                <w:b/>
              </w:rPr>
              <w:t>ll</w:t>
            </w:r>
          </w:p>
        </w:tc>
      </w:tr>
      <w:tr w:rsidR="00A05C88" w:rsidRPr="00326C32" w14:paraId="4A432FF0" w14:textId="77777777" w:rsidTr="00A05C88">
        <w:trPr>
          <w:trHeight w:hRule="exact" w:val="765"/>
        </w:trPr>
        <w:tc>
          <w:tcPr>
            <w:tcW w:w="2235" w:type="dxa"/>
            <w:tcMar>
              <w:top w:w="57" w:type="dxa"/>
              <w:bottom w:w="57" w:type="dxa"/>
            </w:tcMar>
          </w:tcPr>
          <w:p w14:paraId="099CB497" w14:textId="77777777" w:rsidR="00A05C88" w:rsidRPr="00326C32" w:rsidRDefault="00A05C88" w:rsidP="00A05C88">
            <w:pPr>
              <w:spacing w:after="0"/>
              <w:rPr>
                <w:rFonts w:cs="Arial"/>
                <w:b/>
              </w:rPr>
            </w:pPr>
            <w:r w:rsidRPr="00326C32">
              <w:rPr>
                <w:rFonts w:cs="Arial"/>
                <w:b/>
              </w:rPr>
              <w:t>Desired outcome</w:t>
            </w:r>
          </w:p>
        </w:tc>
        <w:tc>
          <w:tcPr>
            <w:tcW w:w="2126" w:type="dxa"/>
            <w:gridSpan w:val="2"/>
            <w:tcMar>
              <w:top w:w="57" w:type="dxa"/>
              <w:bottom w:w="57" w:type="dxa"/>
            </w:tcMar>
          </w:tcPr>
          <w:p w14:paraId="5BC8C272" w14:textId="77777777" w:rsidR="00A05C88" w:rsidRPr="00326C32" w:rsidRDefault="00A05C88" w:rsidP="00A05C88">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FD87518" w14:textId="77777777" w:rsidR="00A05C88" w:rsidRPr="00326C32" w:rsidRDefault="00A05C88" w:rsidP="00A05C88">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6E10DFD9" w14:textId="77777777" w:rsidR="00A05C88" w:rsidRPr="00326C32" w:rsidRDefault="00A05C88" w:rsidP="00A05C88">
            <w:pPr>
              <w:spacing w:after="0"/>
              <w:rPr>
                <w:rFonts w:cs="Arial"/>
                <w:b/>
              </w:rPr>
            </w:pPr>
            <w:r w:rsidRPr="00326C32">
              <w:rPr>
                <w:rFonts w:cs="Arial"/>
                <w:b/>
              </w:rPr>
              <w:t>How will you ensure it is implemented well?</w:t>
            </w:r>
          </w:p>
        </w:tc>
        <w:tc>
          <w:tcPr>
            <w:tcW w:w="1417" w:type="dxa"/>
            <w:shd w:val="clear" w:color="auto" w:fill="auto"/>
          </w:tcPr>
          <w:p w14:paraId="186888A3" w14:textId="77777777" w:rsidR="00A05C88" w:rsidRPr="00326C32" w:rsidRDefault="00A05C88" w:rsidP="00A05C88">
            <w:pPr>
              <w:spacing w:after="0"/>
              <w:rPr>
                <w:rFonts w:cs="Arial"/>
                <w:b/>
              </w:rPr>
            </w:pPr>
            <w:r w:rsidRPr="00326C32">
              <w:rPr>
                <w:rFonts w:cs="Arial"/>
                <w:b/>
              </w:rPr>
              <w:t>Staff lead</w:t>
            </w:r>
          </w:p>
        </w:tc>
        <w:tc>
          <w:tcPr>
            <w:tcW w:w="2835" w:type="dxa"/>
          </w:tcPr>
          <w:p w14:paraId="7D4E91FA" w14:textId="77777777" w:rsidR="00A05C88" w:rsidRPr="00326C32" w:rsidRDefault="00A05C88" w:rsidP="00A05C88">
            <w:pPr>
              <w:spacing w:after="0"/>
              <w:rPr>
                <w:rFonts w:cs="Arial"/>
                <w:b/>
              </w:rPr>
            </w:pPr>
            <w:r>
              <w:rPr>
                <w:rFonts w:cs="Arial"/>
                <w:b/>
              </w:rPr>
              <w:t>When will you review implementation?</w:t>
            </w:r>
          </w:p>
        </w:tc>
      </w:tr>
      <w:tr w:rsidR="00A05C88" w:rsidRPr="00326C32" w14:paraId="779CF0A5" w14:textId="77777777" w:rsidTr="00A05C88">
        <w:trPr>
          <w:trHeight w:hRule="exact" w:val="5301"/>
        </w:trPr>
        <w:tc>
          <w:tcPr>
            <w:tcW w:w="2235" w:type="dxa"/>
            <w:tcMar>
              <w:top w:w="57" w:type="dxa"/>
              <w:bottom w:w="57" w:type="dxa"/>
            </w:tcMar>
          </w:tcPr>
          <w:p w14:paraId="0E92D771" w14:textId="77777777" w:rsidR="00A05C88" w:rsidRDefault="00A05C88" w:rsidP="00A05C88">
            <w:pPr>
              <w:spacing w:after="0" w:line="240" w:lineRule="auto"/>
              <w:rPr>
                <w:rFonts w:cs="Arial"/>
                <w:sz w:val="20"/>
                <w:szCs w:val="20"/>
              </w:rPr>
            </w:pPr>
            <w:r>
              <w:rPr>
                <w:rFonts w:cs="Arial"/>
                <w:sz w:val="20"/>
                <w:szCs w:val="20"/>
              </w:rPr>
              <w:t xml:space="preserve">A: </w:t>
            </w:r>
          </w:p>
          <w:p w14:paraId="325FC7F1" w14:textId="77777777" w:rsidR="00A05C88" w:rsidRPr="009760AD" w:rsidRDefault="00A05C88" w:rsidP="00A05C88">
            <w:pPr>
              <w:spacing w:after="0" w:line="240" w:lineRule="auto"/>
              <w:rPr>
                <w:rFonts w:cs="Arial"/>
                <w:sz w:val="20"/>
                <w:szCs w:val="20"/>
              </w:rPr>
            </w:pPr>
            <w:r w:rsidRPr="009760AD">
              <w:rPr>
                <w:rFonts w:cs="Arial"/>
                <w:sz w:val="20"/>
                <w:szCs w:val="20"/>
              </w:rPr>
              <w:t>Improved language skills</w:t>
            </w:r>
          </w:p>
          <w:p w14:paraId="1F8643BE" w14:textId="77777777" w:rsidR="00A05C88" w:rsidRPr="008C6124" w:rsidRDefault="00A05C88" w:rsidP="00A05C88">
            <w:pPr>
              <w:spacing w:after="0" w:line="240" w:lineRule="auto"/>
              <w:rPr>
                <w:rFonts w:cs="Arial"/>
                <w:sz w:val="20"/>
                <w:szCs w:val="20"/>
              </w:rPr>
            </w:pPr>
            <w:r w:rsidRPr="009760AD">
              <w:rPr>
                <w:rFonts w:cs="Arial"/>
                <w:sz w:val="20"/>
                <w:szCs w:val="20"/>
              </w:rPr>
              <w:t>Increased number of pupils reaching ‘greater depth’ across the</w:t>
            </w:r>
            <w:r>
              <w:rPr>
                <w:rFonts w:cs="Arial"/>
              </w:rPr>
              <w:t xml:space="preserve"> </w:t>
            </w:r>
            <w:r w:rsidRPr="009760AD">
              <w:rPr>
                <w:rFonts w:cs="Arial"/>
                <w:sz w:val="20"/>
                <w:szCs w:val="20"/>
              </w:rPr>
              <w:t>curriculum</w:t>
            </w:r>
          </w:p>
        </w:tc>
        <w:tc>
          <w:tcPr>
            <w:tcW w:w="2126" w:type="dxa"/>
            <w:gridSpan w:val="2"/>
            <w:tcMar>
              <w:top w:w="57" w:type="dxa"/>
              <w:bottom w:w="57" w:type="dxa"/>
            </w:tcMar>
          </w:tcPr>
          <w:p w14:paraId="72D1F36B" w14:textId="77777777" w:rsidR="00A05C88" w:rsidRDefault="00A05C88" w:rsidP="00A05C88">
            <w:pPr>
              <w:spacing w:after="0" w:line="240" w:lineRule="auto"/>
              <w:rPr>
                <w:rFonts w:cs="Arial"/>
                <w:sz w:val="20"/>
                <w:szCs w:val="20"/>
              </w:rPr>
            </w:pPr>
          </w:p>
          <w:p w14:paraId="7B744B46" w14:textId="77777777" w:rsidR="00A05C88" w:rsidRDefault="00A05C88" w:rsidP="00A05C88">
            <w:pPr>
              <w:spacing w:after="0" w:line="240" w:lineRule="auto"/>
              <w:rPr>
                <w:rFonts w:cs="Arial"/>
                <w:sz w:val="20"/>
                <w:szCs w:val="20"/>
              </w:rPr>
            </w:pPr>
            <w:r>
              <w:rPr>
                <w:rFonts w:cs="Arial"/>
                <w:sz w:val="20"/>
                <w:szCs w:val="20"/>
              </w:rPr>
              <w:t>There is high quality, challenging language in all aspects of school life</w:t>
            </w:r>
          </w:p>
          <w:p w14:paraId="3778C2ED" w14:textId="77777777" w:rsidR="00A05C88" w:rsidRDefault="00A05C88" w:rsidP="00A05C88">
            <w:pPr>
              <w:spacing w:after="0" w:line="240" w:lineRule="auto"/>
              <w:rPr>
                <w:rFonts w:cs="Arial"/>
                <w:sz w:val="20"/>
                <w:szCs w:val="20"/>
              </w:rPr>
            </w:pPr>
          </w:p>
          <w:p w14:paraId="2EDAD9BD" w14:textId="77777777" w:rsidR="00A05C88" w:rsidRDefault="00A05C88" w:rsidP="00A05C88">
            <w:pPr>
              <w:spacing w:after="0" w:line="240" w:lineRule="auto"/>
              <w:rPr>
                <w:rFonts w:cs="Arial"/>
                <w:sz w:val="20"/>
                <w:szCs w:val="20"/>
              </w:rPr>
            </w:pPr>
            <w:r>
              <w:rPr>
                <w:rFonts w:cs="Arial"/>
                <w:sz w:val="20"/>
                <w:szCs w:val="20"/>
              </w:rPr>
              <w:t>Teachers and TAs staff receive effective, targeted guidance and CPD.</w:t>
            </w:r>
          </w:p>
          <w:p w14:paraId="1CDFE0C2" w14:textId="77777777" w:rsidR="00A05C88" w:rsidRDefault="00A05C88" w:rsidP="00A05C88">
            <w:pPr>
              <w:spacing w:after="0" w:line="240" w:lineRule="auto"/>
              <w:rPr>
                <w:rFonts w:cs="Arial"/>
                <w:sz w:val="20"/>
                <w:szCs w:val="20"/>
              </w:rPr>
            </w:pPr>
          </w:p>
          <w:p w14:paraId="53BE35B0" w14:textId="77777777" w:rsidR="00A05C88" w:rsidRDefault="00A05C88" w:rsidP="00A05C88">
            <w:pPr>
              <w:spacing w:after="0" w:line="240" w:lineRule="auto"/>
              <w:rPr>
                <w:rFonts w:cs="Arial"/>
                <w:sz w:val="20"/>
                <w:szCs w:val="20"/>
              </w:rPr>
            </w:pPr>
            <w:r>
              <w:rPr>
                <w:rFonts w:cs="Arial"/>
                <w:sz w:val="20"/>
                <w:szCs w:val="20"/>
              </w:rPr>
              <w:t>Staff training on high quality feedback</w:t>
            </w:r>
          </w:p>
          <w:p w14:paraId="431E7827" w14:textId="77777777" w:rsidR="00A05C88" w:rsidRDefault="00A05C88" w:rsidP="00A05C88">
            <w:pPr>
              <w:spacing w:after="0" w:line="240" w:lineRule="auto"/>
              <w:rPr>
                <w:rFonts w:cs="Arial"/>
                <w:sz w:val="20"/>
                <w:szCs w:val="20"/>
              </w:rPr>
            </w:pPr>
          </w:p>
          <w:p w14:paraId="02F45A7F" w14:textId="77777777" w:rsidR="00A05C88" w:rsidRDefault="00A05C88" w:rsidP="00A05C88">
            <w:pPr>
              <w:spacing w:after="0" w:line="240" w:lineRule="auto"/>
              <w:rPr>
                <w:rFonts w:cs="Arial"/>
                <w:sz w:val="20"/>
                <w:szCs w:val="20"/>
              </w:rPr>
            </w:pPr>
            <w:r>
              <w:rPr>
                <w:rFonts w:cs="Arial"/>
                <w:sz w:val="20"/>
                <w:szCs w:val="20"/>
              </w:rPr>
              <w:t xml:space="preserve">Oral Rehearsal for written work </w:t>
            </w:r>
          </w:p>
          <w:p w14:paraId="359A6B1E" w14:textId="77777777" w:rsidR="00C1610B" w:rsidRDefault="00C1610B" w:rsidP="00A05C88">
            <w:pPr>
              <w:spacing w:after="0" w:line="240" w:lineRule="auto"/>
              <w:rPr>
                <w:rFonts w:cs="Arial"/>
                <w:sz w:val="20"/>
                <w:szCs w:val="20"/>
              </w:rPr>
            </w:pPr>
          </w:p>
          <w:p w14:paraId="000C290E" w14:textId="22702DCB" w:rsidR="00C1610B" w:rsidRDefault="00C1610B" w:rsidP="00A05C88">
            <w:pPr>
              <w:spacing w:after="0" w:line="240" w:lineRule="auto"/>
              <w:rPr>
                <w:rFonts w:cs="Arial"/>
                <w:sz w:val="20"/>
                <w:szCs w:val="20"/>
              </w:rPr>
            </w:pPr>
            <w:r>
              <w:rPr>
                <w:rFonts w:cs="Arial"/>
                <w:sz w:val="20"/>
                <w:szCs w:val="20"/>
              </w:rPr>
              <w:t xml:space="preserve">Quality Speech and language support targeted to ensure programmes are carried out effectively and accurately </w:t>
            </w:r>
          </w:p>
          <w:p w14:paraId="734063F2" w14:textId="77777777" w:rsidR="00A05C88" w:rsidRPr="008C6124" w:rsidRDefault="00A05C88" w:rsidP="00A05C88">
            <w:pPr>
              <w:spacing w:after="0" w:line="240" w:lineRule="auto"/>
              <w:rPr>
                <w:rFonts w:cs="Arial"/>
                <w:sz w:val="20"/>
                <w:szCs w:val="20"/>
              </w:rPr>
            </w:pPr>
          </w:p>
        </w:tc>
        <w:tc>
          <w:tcPr>
            <w:tcW w:w="3544" w:type="dxa"/>
            <w:tcMar>
              <w:top w:w="57" w:type="dxa"/>
              <w:bottom w:w="57" w:type="dxa"/>
            </w:tcMar>
          </w:tcPr>
          <w:p w14:paraId="08472265" w14:textId="77777777" w:rsidR="00A05C88" w:rsidRDefault="00A05C88" w:rsidP="00A05C88">
            <w:pPr>
              <w:spacing w:after="0" w:line="240" w:lineRule="auto"/>
              <w:rPr>
                <w:rFonts w:cs="Arial"/>
                <w:sz w:val="20"/>
                <w:szCs w:val="20"/>
              </w:rPr>
            </w:pPr>
            <w:r>
              <w:rPr>
                <w:rFonts w:cs="Arial"/>
                <w:sz w:val="20"/>
                <w:szCs w:val="20"/>
              </w:rPr>
              <w:t>Quality First teaching and targeted teaching on non-negotiables is effective in ensuring consistent / rapid progress.</w:t>
            </w:r>
          </w:p>
          <w:p w14:paraId="2BFF4141" w14:textId="77777777" w:rsidR="00A05C88" w:rsidRDefault="00A05C88" w:rsidP="00A05C88">
            <w:pPr>
              <w:spacing w:after="0" w:line="240" w:lineRule="auto"/>
              <w:rPr>
                <w:rFonts w:cs="Arial"/>
                <w:sz w:val="20"/>
                <w:szCs w:val="20"/>
              </w:rPr>
            </w:pPr>
            <w:r>
              <w:rPr>
                <w:rFonts w:cs="Arial"/>
                <w:sz w:val="20"/>
                <w:szCs w:val="20"/>
              </w:rPr>
              <w:t>Some pupils need targeted support to diminish differences</w:t>
            </w:r>
          </w:p>
          <w:p w14:paraId="7A7715CE" w14:textId="77777777" w:rsidR="00A05C88" w:rsidRDefault="00A05C88" w:rsidP="00A05C88">
            <w:pPr>
              <w:spacing w:after="0" w:line="240" w:lineRule="auto"/>
              <w:rPr>
                <w:rFonts w:cs="Arial"/>
                <w:sz w:val="20"/>
                <w:szCs w:val="20"/>
              </w:rPr>
            </w:pPr>
          </w:p>
          <w:p w14:paraId="458C6CB5" w14:textId="77777777" w:rsidR="00A05C88" w:rsidRDefault="00A05C88" w:rsidP="00A05C88">
            <w:pPr>
              <w:spacing w:after="0" w:line="240" w:lineRule="auto"/>
              <w:rPr>
                <w:rFonts w:cs="Arial"/>
                <w:sz w:val="20"/>
                <w:szCs w:val="20"/>
              </w:rPr>
            </w:pPr>
            <w:r>
              <w:rPr>
                <w:rFonts w:cs="Arial"/>
                <w:sz w:val="20"/>
                <w:szCs w:val="20"/>
              </w:rPr>
              <w:t>Evidence sources (EEF Toolkit) shows that structured oral language interventions and extending pupils vocabulary has a positive impact on progress</w:t>
            </w:r>
          </w:p>
          <w:p w14:paraId="373332BF" w14:textId="77777777" w:rsidR="00A05C88" w:rsidRDefault="00A05C88" w:rsidP="00A05C88">
            <w:pPr>
              <w:spacing w:after="0" w:line="240" w:lineRule="auto"/>
              <w:rPr>
                <w:rFonts w:cs="Arial"/>
                <w:sz w:val="20"/>
                <w:szCs w:val="20"/>
              </w:rPr>
            </w:pPr>
          </w:p>
          <w:p w14:paraId="422E9ECE" w14:textId="77777777" w:rsidR="00A05C88" w:rsidRDefault="00A05C88" w:rsidP="00A05C88">
            <w:pPr>
              <w:spacing w:after="0" w:line="240" w:lineRule="auto"/>
              <w:rPr>
                <w:rFonts w:cs="Arial"/>
                <w:sz w:val="20"/>
                <w:szCs w:val="20"/>
              </w:rPr>
            </w:pPr>
          </w:p>
          <w:p w14:paraId="118F2160" w14:textId="77777777" w:rsidR="00A05C88" w:rsidRDefault="00A05C88" w:rsidP="00A05C88">
            <w:pPr>
              <w:spacing w:after="0" w:line="240" w:lineRule="auto"/>
              <w:rPr>
                <w:rFonts w:cs="Arial"/>
                <w:sz w:val="20"/>
                <w:szCs w:val="20"/>
              </w:rPr>
            </w:pPr>
            <w:r>
              <w:rPr>
                <w:rFonts w:cs="Arial"/>
                <w:sz w:val="20"/>
                <w:szCs w:val="20"/>
              </w:rPr>
              <w:t>Evidence sources (EEF Toolkit) suggest high quality feedback is an effective way to improve attainment</w:t>
            </w:r>
          </w:p>
          <w:p w14:paraId="3B001FDD" w14:textId="77777777" w:rsidR="00A05C88" w:rsidRDefault="00A05C88" w:rsidP="00A05C88">
            <w:pPr>
              <w:spacing w:after="0" w:line="240" w:lineRule="auto"/>
              <w:rPr>
                <w:rFonts w:cs="Arial"/>
                <w:sz w:val="20"/>
                <w:szCs w:val="20"/>
              </w:rPr>
            </w:pPr>
          </w:p>
          <w:p w14:paraId="0ED33FC6" w14:textId="77777777" w:rsidR="00A05C88" w:rsidRPr="008C6124" w:rsidRDefault="00A05C88" w:rsidP="00A05C88">
            <w:pPr>
              <w:spacing w:before="100" w:beforeAutospacing="1" w:after="100" w:afterAutospacing="1" w:line="240" w:lineRule="auto"/>
              <w:rPr>
                <w:rFonts w:cs="Arial"/>
                <w:sz w:val="20"/>
                <w:szCs w:val="20"/>
              </w:rPr>
            </w:pPr>
          </w:p>
        </w:tc>
        <w:tc>
          <w:tcPr>
            <w:tcW w:w="3260" w:type="dxa"/>
            <w:shd w:val="clear" w:color="auto" w:fill="auto"/>
            <w:tcMar>
              <w:top w:w="57" w:type="dxa"/>
              <w:bottom w:w="57" w:type="dxa"/>
            </w:tcMar>
          </w:tcPr>
          <w:p w14:paraId="59424447" w14:textId="77777777" w:rsidR="00A05C88" w:rsidRDefault="00A05C88" w:rsidP="00A05C88">
            <w:pPr>
              <w:spacing w:after="0" w:line="240" w:lineRule="auto"/>
              <w:rPr>
                <w:rFonts w:cs="Arial"/>
                <w:sz w:val="20"/>
                <w:szCs w:val="20"/>
              </w:rPr>
            </w:pPr>
            <w:r>
              <w:rPr>
                <w:rFonts w:cs="Arial"/>
                <w:sz w:val="20"/>
                <w:szCs w:val="20"/>
              </w:rPr>
              <w:t>Quality CPD used and acted upon</w:t>
            </w:r>
          </w:p>
          <w:p w14:paraId="5E423E38" w14:textId="77777777" w:rsidR="00A05C88" w:rsidRDefault="00A05C88" w:rsidP="00A05C88">
            <w:pPr>
              <w:spacing w:after="0" w:line="240" w:lineRule="auto"/>
              <w:rPr>
                <w:rFonts w:cs="Arial"/>
                <w:sz w:val="20"/>
                <w:szCs w:val="20"/>
              </w:rPr>
            </w:pPr>
            <w:r>
              <w:rPr>
                <w:rFonts w:cs="Arial"/>
                <w:sz w:val="20"/>
                <w:szCs w:val="20"/>
              </w:rPr>
              <w:t>Robust tracking feeding through to Pupil Progress Meetings.</w:t>
            </w:r>
          </w:p>
          <w:p w14:paraId="2E59CFCC" w14:textId="77777777" w:rsidR="00A05C88" w:rsidRDefault="00A05C88" w:rsidP="00A05C88">
            <w:pPr>
              <w:spacing w:after="0" w:line="240" w:lineRule="auto"/>
              <w:rPr>
                <w:rFonts w:cs="Arial"/>
                <w:sz w:val="20"/>
                <w:szCs w:val="20"/>
              </w:rPr>
            </w:pPr>
            <w:r>
              <w:rPr>
                <w:rFonts w:cs="Arial"/>
                <w:sz w:val="20"/>
                <w:szCs w:val="20"/>
              </w:rPr>
              <w:t xml:space="preserve">Evaluation of feedback strategies through monitoring books, lessons and through pupil consultation </w:t>
            </w:r>
          </w:p>
          <w:p w14:paraId="46859CB3" w14:textId="77777777" w:rsidR="00A05C88" w:rsidRDefault="00A05C88" w:rsidP="00A05C88">
            <w:pPr>
              <w:spacing w:after="0" w:line="240" w:lineRule="auto"/>
              <w:rPr>
                <w:rFonts w:cs="Arial"/>
                <w:sz w:val="20"/>
                <w:szCs w:val="20"/>
              </w:rPr>
            </w:pPr>
          </w:p>
          <w:p w14:paraId="0ED965D5" w14:textId="77777777" w:rsidR="00A05C88" w:rsidRPr="008C6124" w:rsidRDefault="00A05C88" w:rsidP="00A05C88">
            <w:pPr>
              <w:spacing w:after="0" w:line="240" w:lineRule="auto"/>
              <w:rPr>
                <w:rFonts w:cs="Arial"/>
                <w:sz w:val="20"/>
                <w:szCs w:val="20"/>
              </w:rPr>
            </w:pPr>
            <w:r>
              <w:rPr>
                <w:rFonts w:cs="Arial"/>
                <w:sz w:val="20"/>
                <w:szCs w:val="20"/>
              </w:rPr>
              <w:t>Appraisal reviews</w:t>
            </w:r>
          </w:p>
        </w:tc>
        <w:tc>
          <w:tcPr>
            <w:tcW w:w="1417" w:type="dxa"/>
            <w:shd w:val="clear" w:color="auto" w:fill="auto"/>
          </w:tcPr>
          <w:p w14:paraId="452457F2" w14:textId="77777777" w:rsidR="00A05C88" w:rsidRDefault="00A05C88" w:rsidP="00A05C88">
            <w:pPr>
              <w:spacing w:after="0" w:line="240" w:lineRule="auto"/>
              <w:rPr>
                <w:rFonts w:cs="Arial"/>
                <w:sz w:val="20"/>
                <w:szCs w:val="20"/>
              </w:rPr>
            </w:pPr>
            <w:r>
              <w:rPr>
                <w:rFonts w:cs="Arial"/>
                <w:sz w:val="20"/>
                <w:szCs w:val="20"/>
              </w:rPr>
              <w:t xml:space="preserve">SLT </w:t>
            </w:r>
          </w:p>
          <w:p w14:paraId="1E4EC844" w14:textId="77777777" w:rsidR="00A05C88" w:rsidRPr="008C6124" w:rsidRDefault="00A05C88" w:rsidP="00A05C88">
            <w:pPr>
              <w:spacing w:after="0" w:line="240" w:lineRule="auto"/>
              <w:rPr>
                <w:rFonts w:cs="Arial"/>
                <w:sz w:val="20"/>
                <w:szCs w:val="20"/>
              </w:rPr>
            </w:pPr>
            <w:r>
              <w:rPr>
                <w:rFonts w:cs="Arial"/>
                <w:sz w:val="20"/>
                <w:szCs w:val="20"/>
              </w:rPr>
              <w:t>English and Maths co-ordinators</w:t>
            </w:r>
          </w:p>
        </w:tc>
        <w:tc>
          <w:tcPr>
            <w:tcW w:w="2835" w:type="dxa"/>
          </w:tcPr>
          <w:p w14:paraId="4F659B04" w14:textId="0363BA99" w:rsidR="00A05C88" w:rsidRDefault="00CC288F" w:rsidP="00A05C88">
            <w:pPr>
              <w:spacing w:after="0" w:line="240" w:lineRule="auto"/>
              <w:jc w:val="right"/>
              <w:rPr>
                <w:rFonts w:cs="Arial"/>
                <w:sz w:val="20"/>
                <w:szCs w:val="20"/>
              </w:rPr>
            </w:pPr>
            <w:r>
              <w:rPr>
                <w:rFonts w:cs="Arial"/>
                <w:sz w:val="20"/>
                <w:szCs w:val="20"/>
              </w:rPr>
              <w:t>December</w:t>
            </w:r>
            <w:r w:rsidR="00FF3E03">
              <w:rPr>
                <w:rFonts w:cs="Arial"/>
                <w:sz w:val="20"/>
                <w:szCs w:val="20"/>
              </w:rPr>
              <w:t xml:space="preserve"> 2018</w:t>
            </w:r>
          </w:p>
          <w:p w14:paraId="07F8B8C8" w14:textId="455BC1E6" w:rsidR="00A05C88" w:rsidRDefault="00FF3E03" w:rsidP="00A05C88">
            <w:pPr>
              <w:spacing w:after="0" w:line="240" w:lineRule="auto"/>
              <w:jc w:val="right"/>
              <w:rPr>
                <w:rFonts w:cs="Arial"/>
                <w:sz w:val="20"/>
                <w:szCs w:val="20"/>
              </w:rPr>
            </w:pPr>
            <w:r>
              <w:rPr>
                <w:rFonts w:cs="Arial"/>
                <w:sz w:val="20"/>
                <w:szCs w:val="20"/>
              </w:rPr>
              <w:t>March 2019</w:t>
            </w:r>
          </w:p>
          <w:p w14:paraId="6BD57957" w14:textId="3446F9F1" w:rsidR="00A05C88" w:rsidRPr="008C6124" w:rsidRDefault="00A05C88" w:rsidP="00A05C88">
            <w:pPr>
              <w:spacing w:after="0" w:line="240" w:lineRule="auto"/>
              <w:jc w:val="right"/>
              <w:rPr>
                <w:rFonts w:cs="Arial"/>
                <w:sz w:val="20"/>
                <w:szCs w:val="20"/>
              </w:rPr>
            </w:pPr>
            <w:r>
              <w:rPr>
                <w:rFonts w:cs="Arial"/>
                <w:sz w:val="20"/>
                <w:szCs w:val="20"/>
              </w:rPr>
              <w:t>June 201</w:t>
            </w:r>
            <w:r w:rsidR="00FF3E03">
              <w:rPr>
                <w:rFonts w:cs="Arial"/>
                <w:sz w:val="20"/>
                <w:szCs w:val="20"/>
              </w:rPr>
              <w:t>9</w:t>
            </w:r>
          </w:p>
        </w:tc>
      </w:tr>
      <w:tr w:rsidR="00A05C88" w:rsidRPr="00326C32" w14:paraId="588D6019" w14:textId="77777777" w:rsidTr="00A05C88">
        <w:trPr>
          <w:trHeight w:hRule="exact" w:val="3434"/>
        </w:trPr>
        <w:tc>
          <w:tcPr>
            <w:tcW w:w="2235" w:type="dxa"/>
            <w:tcMar>
              <w:top w:w="57" w:type="dxa"/>
              <w:bottom w:w="57" w:type="dxa"/>
            </w:tcMar>
          </w:tcPr>
          <w:p w14:paraId="5AC8D576" w14:textId="77777777" w:rsidR="00A05C88" w:rsidRDefault="00A05C88" w:rsidP="00A05C88">
            <w:pPr>
              <w:spacing w:after="0" w:line="240" w:lineRule="auto"/>
              <w:rPr>
                <w:rFonts w:cs="Arial"/>
                <w:sz w:val="20"/>
                <w:szCs w:val="20"/>
              </w:rPr>
            </w:pPr>
            <w:r>
              <w:rPr>
                <w:rFonts w:cs="Arial"/>
                <w:sz w:val="20"/>
                <w:szCs w:val="20"/>
              </w:rPr>
              <w:lastRenderedPageBreak/>
              <w:t>B:</w:t>
            </w:r>
          </w:p>
          <w:p w14:paraId="79256AF8" w14:textId="4E395AE7" w:rsidR="00A05C88" w:rsidRPr="00FF4ED7" w:rsidRDefault="00FF4ED7" w:rsidP="00A05C88">
            <w:pPr>
              <w:spacing w:after="0" w:line="240" w:lineRule="auto"/>
              <w:rPr>
                <w:rFonts w:cs="Arial"/>
                <w:sz w:val="20"/>
                <w:szCs w:val="20"/>
              </w:rPr>
            </w:pPr>
            <w:r w:rsidRPr="00FF4ED7">
              <w:rPr>
                <w:rFonts w:cs="Arial"/>
                <w:color w:val="auto"/>
                <w:sz w:val="20"/>
                <w:szCs w:val="20"/>
                <w:lang w:eastAsia="en-US"/>
              </w:rPr>
              <w:t>Targeted well being support to ensure PP children feel safe and fully engaged in learning.</w:t>
            </w:r>
          </w:p>
          <w:p w14:paraId="2B85A840" w14:textId="77777777" w:rsidR="00A05C88" w:rsidRPr="00874817" w:rsidRDefault="00A05C88" w:rsidP="00A05C88">
            <w:pPr>
              <w:spacing w:after="0" w:line="240" w:lineRule="auto"/>
              <w:rPr>
                <w:rFonts w:cs="Arial"/>
                <w:sz w:val="20"/>
                <w:szCs w:val="20"/>
              </w:rPr>
            </w:pPr>
          </w:p>
        </w:tc>
        <w:tc>
          <w:tcPr>
            <w:tcW w:w="2126" w:type="dxa"/>
            <w:gridSpan w:val="2"/>
            <w:tcMar>
              <w:top w:w="57" w:type="dxa"/>
              <w:bottom w:w="57" w:type="dxa"/>
            </w:tcMar>
          </w:tcPr>
          <w:p w14:paraId="41947857" w14:textId="77777777" w:rsidR="00A05C88" w:rsidRDefault="00A05C88" w:rsidP="00A05C88">
            <w:pPr>
              <w:spacing w:after="0" w:line="240" w:lineRule="auto"/>
              <w:rPr>
                <w:rFonts w:cs="Arial"/>
                <w:sz w:val="20"/>
                <w:szCs w:val="20"/>
              </w:rPr>
            </w:pPr>
            <w:r>
              <w:rPr>
                <w:rFonts w:cs="Arial"/>
                <w:sz w:val="20"/>
                <w:szCs w:val="20"/>
              </w:rPr>
              <w:t>Teachers and TAs staff receive effective, targeted guidance and CPD.</w:t>
            </w:r>
          </w:p>
          <w:p w14:paraId="5932FD6C" w14:textId="77777777" w:rsidR="004574EF" w:rsidRDefault="004574EF" w:rsidP="00A05C88">
            <w:pPr>
              <w:spacing w:after="0" w:line="240" w:lineRule="auto"/>
              <w:rPr>
                <w:rFonts w:cs="Arial"/>
                <w:sz w:val="20"/>
                <w:szCs w:val="20"/>
              </w:rPr>
            </w:pPr>
          </w:p>
          <w:p w14:paraId="1430F8F8" w14:textId="0C9E2A51" w:rsidR="004574EF" w:rsidRDefault="004574EF" w:rsidP="00A05C88">
            <w:pPr>
              <w:spacing w:after="0" w:line="240" w:lineRule="auto"/>
              <w:rPr>
                <w:rFonts w:cs="Arial"/>
                <w:sz w:val="20"/>
                <w:szCs w:val="20"/>
              </w:rPr>
            </w:pPr>
            <w:r>
              <w:rPr>
                <w:rFonts w:cs="Arial"/>
                <w:sz w:val="20"/>
                <w:szCs w:val="20"/>
              </w:rPr>
              <w:t>Provide targeted well being and academic support in class form Nurture TA. This support to be focussed on underachieving children in KS1 and those entering KS2</w:t>
            </w:r>
          </w:p>
          <w:p w14:paraId="77D97A51" w14:textId="77777777" w:rsidR="00A05C88" w:rsidRDefault="00A05C88" w:rsidP="00A05C88">
            <w:pPr>
              <w:spacing w:after="0" w:line="240" w:lineRule="auto"/>
              <w:rPr>
                <w:rFonts w:cs="Arial"/>
                <w:sz w:val="20"/>
                <w:szCs w:val="20"/>
              </w:rPr>
            </w:pPr>
          </w:p>
        </w:tc>
        <w:tc>
          <w:tcPr>
            <w:tcW w:w="3544" w:type="dxa"/>
            <w:tcMar>
              <w:top w:w="57" w:type="dxa"/>
              <w:bottom w:w="57" w:type="dxa"/>
            </w:tcMar>
          </w:tcPr>
          <w:p w14:paraId="6D367806" w14:textId="77777777" w:rsidR="00A05C88" w:rsidRDefault="00A05C88" w:rsidP="00A05C88">
            <w:pPr>
              <w:spacing w:after="0" w:line="240" w:lineRule="auto"/>
              <w:rPr>
                <w:rFonts w:cs="Arial"/>
                <w:color w:val="auto"/>
                <w:sz w:val="20"/>
                <w:szCs w:val="20"/>
                <w:lang w:val="en-US"/>
              </w:rPr>
            </w:pPr>
            <w:r>
              <w:rPr>
                <w:rFonts w:cs="Arial"/>
                <w:color w:val="auto"/>
                <w:sz w:val="20"/>
                <w:szCs w:val="20"/>
                <w:lang w:val="en-US"/>
              </w:rPr>
              <w:t>Wellbeing and involvement scales highlighting pupils as a concern</w:t>
            </w:r>
          </w:p>
          <w:p w14:paraId="5DA76F18" w14:textId="77777777" w:rsidR="00A05C88" w:rsidRDefault="00A05C88" w:rsidP="00A05C88">
            <w:pPr>
              <w:spacing w:after="0" w:line="240" w:lineRule="auto"/>
              <w:rPr>
                <w:rFonts w:cs="Arial"/>
                <w:color w:val="auto"/>
                <w:sz w:val="20"/>
                <w:szCs w:val="20"/>
                <w:lang w:val="en-US"/>
              </w:rPr>
            </w:pPr>
            <w:r>
              <w:rPr>
                <w:rFonts w:cs="Arial"/>
                <w:color w:val="auto"/>
                <w:sz w:val="20"/>
                <w:szCs w:val="20"/>
                <w:lang w:val="en-US"/>
              </w:rPr>
              <w:t>Some pupils exhibiting disruptive behavior which makes learning challenging for themselves and others</w:t>
            </w:r>
          </w:p>
          <w:p w14:paraId="7B5DE1BA" w14:textId="77777777" w:rsidR="00A05C88" w:rsidRDefault="00A05C88" w:rsidP="00A05C88">
            <w:pPr>
              <w:spacing w:after="0" w:line="240" w:lineRule="auto"/>
              <w:rPr>
                <w:rFonts w:cs="Arial"/>
                <w:color w:val="auto"/>
                <w:sz w:val="20"/>
                <w:szCs w:val="20"/>
                <w:lang w:val="en-US"/>
              </w:rPr>
            </w:pPr>
            <w:r>
              <w:rPr>
                <w:rFonts w:cs="Arial"/>
                <w:color w:val="auto"/>
                <w:sz w:val="20"/>
                <w:szCs w:val="20"/>
                <w:lang w:val="en-US"/>
              </w:rPr>
              <w:t>Some children internalizing their anxieties so that they are not ready to learn</w:t>
            </w:r>
          </w:p>
          <w:p w14:paraId="5BA99FFE" w14:textId="77777777" w:rsidR="00A05C88" w:rsidRPr="00A56008" w:rsidRDefault="00A05C88" w:rsidP="00A05C88">
            <w:pPr>
              <w:spacing w:after="0" w:line="240" w:lineRule="auto"/>
              <w:rPr>
                <w:rFonts w:cs="Arial"/>
                <w:color w:val="auto"/>
                <w:sz w:val="20"/>
                <w:szCs w:val="20"/>
                <w:lang w:val="en-US"/>
              </w:rPr>
            </w:pPr>
            <w:r>
              <w:rPr>
                <w:rFonts w:cs="Arial"/>
                <w:color w:val="auto"/>
                <w:sz w:val="20"/>
                <w:szCs w:val="20"/>
                <w:lang w:val="en-US"/>
              </w:rPr>
              <w:t>Children with issues concerning adult attachment</w:t>
            </w:r>
          </w:p>
        </w:tc>
        <w:tc>
          <w:tcPr>
            <w:tcW w:w="3260" w:type="dxa"/>
            <w:shd w:val="clear" w:color="auto" w:fill="auto"/>
            <w:tcMar>
              <w:top w:w="57" w:type="dxa"/>
              <w:bottom w:w="57" w:type="dxa"/>
            </w:tcMar>
          </w:tcPr>
          <w:p w14:paraId="0C8847F9" w14:textId="403A4249" w:rsidR="00A05C88" w:rsidRDefault="00A05C88" w:rsidP="00A05C88">
            <w:pPr>
              <w:spacing w:after="0" w:line="240" w:lineRule="auto"/>
              <w:rPr>
                <w:rFonts w:cs="Arial"/>
                <w:sz w:val="20"/>
                <w:szCs w:val="20"/>
              </w:rPr>
            </w:pPr>
            <w:r>
              <w:rPr>
                <w:rFonts w:cs="Arial"/>
                <w:sz w:val="20"/>
                <w:szCs w:val="20"/>
              </w:rPr>
              <w:t>PP pupil audits to address individua</w:t>
            </w:r>
            <w:r w:rsidR="004574EF">
              <w:rPr>
                <w:rFonts w:cs="Arial"/>
                <w:sz w:val="20"/>
                <w:szCs w:val="20"/>
              </w:rPr>
              <w:t xml:space="preserve">l barriers to learning </w:t>
            </w:r>
            <w:r>
              <w:rPr>
                <w:rFonts w:cs="Arial"/>
                <w:sz w:val="20"/>
                <w:szCs w:val="20"/>
              </w:rPr>
              <w:t>to be used as a tool for monitoring</w:t>
            </w:r>
            <w:r w:rsidR="004574EF">
              <w:rPr>
                <w:rFonts w:cs="Arial"/>
                <w:sz w:val="20"/>
                <w:szCs w:val="20"/>
              </w:rPr>
              <w:t>.</w:t>
            </w:r>
          </w:p>
          <w:p w14:paraId="160DC75C" w14:textId="77777777" w:rsidR="004574EF" w:rsidRDefault="004574EF" w:rsidP="00A05C88">
            <w:pPr>
              <w:spacing w:after="0" w:line="240" w:lineRule="auto"/>
              <w:rPr>
                <w:rFonts w:cs="Arial"/>
                <w:sz w:val="20"/>
                <w:szCs w:val="20"/>
              </w:rPr>
            </w:pPr>
          </w:p>
          <w:p w14:paraId="59F7FCF2" w14:textId="19AFC2C8" w:rsidR="004574EF" w:rsidRDefault="004574EF" w:rsidP="00A05C88">
            <w:pPr>
              <w:spacing w:after="0" w:line="240" w:lineRule="auto"/>
              <w:rPr>
                <w:rFonts w:cs="Arial"/>
                <w:sz w:val="20"/>
                <w:szCs w:val="20"/>
              </w:rPr>
            </w:pPr>
            <w:r>
              <w:rPr>
                <w:rFonts w:cs="Arial"/>
                <w:sz w:val="20"/>
                <w:szCs w:val="20"/>
              </w:rPr>
              <w:t>Improved engagement for PP pupils in class work with good progress across reading writng and maths.</w:t>
            </w:r>
          </w:p>
          <w:p w14:paraId="633DC39E" w14:textId="77777777" w:rsidR="00A05C88" w:rsidRDefault="00A05C88" w:rsidP="00A05C88">
            <w:pPr>
              <w:spacing w:after="0" w:line="240" w:lineRule="auto"/>
              <w:rPr>
                <w:rFonts w:cs="Arial"/>
                <w:sz w:val="20"/>
                <w:szCs w:val="20"/>
              </w:rPr>
            </w:pPr>
          </w:p>
          <w:p w14:paraId="53866C06" w14:textId="77777777" w:rsidR="00A05C88" w:rsidRPr="00A56008" w:rsidRDefault="00A05C88" w:rsidP="00A05C88">
            <w:pPr>
              <w:spacing w:after="0" w:line="240" w:lineRule="auto"/>
              <w:rPr>
                <w:rFonts w:cs="Arial"/>
                <w:sz w:val="20"/>
                <w:szCs w:val="20"/>
              </w:rPr>
            </w:pPr>
            <w:r>
              <w:rPr>
                <w:rFonts w:cs="Arial"/>
                <w:sz w:val="20"/>
                <w:szCs w:val="20"/>
              </w:rPr>
              <w:t>Monitoring of books and pupil conferencing to focus on impact of increased pitch and challenge on confidence and independence.</w:t>
            </w:r>
          </w:p>
        </w:tc>
        <w:tc>
          <w:tcPr>
            <w:tcW w:w="1417" w:type="dxa"/>
            <w:shd w:val="clear" w:color="auto" w:fill="auto"/>
          </w:tcPr>
          <w:p w14:paraId="66EB0409" w14:textId="0A984B71" w:rsidR="00A05C88" w:rsidRDefault="00FF4ED7" w:rsidP="00A05C88">
            <w:pPr>
              <w:spacing w:after="0" w:line="240" w:lineRule="auto"/>
              <w:rPr>
                <w:rFonts w:cs="Arial"/>
                <w:sz w:val="20"/>
                <w:szCs w:val="20"/>
              </w:rPr>
            </w:pPr>
            <w:r>
              <w:rPr>
                <w:rFonts w:cs="Arial"/>
                <w:sz w:val="20"/>
                <w:szCs w:val="20"/>
              </w:rPr>
              <w:t>SLT/CAFE Team</w:t>
            </w:r>
          </w:p>
        </w:tc>
        <w:tc>
          <w:tcPr>
            <w:tcW w:w="2835" w:type="dxa"/>
          </w:tcPr>
          <w:p w14:paraId="0465FE39" w14:textId="77777777" w:rsidR="00FF4ED7" w:rsidRDefault="00FF4ED7" w:rsidP="00FF4ED7">
            <w:pPr>
              <w:spacing w:after="0" w:line="240" w:lineRule="auto"/>
              <w:jc w:val="right"/>
              <w:rPr>
                <w:rFonts w:cs="Arial"/>
                <w:sz w:val="20"/>
                <w:szCs w:val="20"/>
              </w:rPr>
            </w:pPr>
            <w:r>
              <w:rPr>
                <w:rFonts w:cs="Arial"/>
                <w:sz w:val="20"/>
                <w:szCs w:val="20"/>
              </w:rPr>
              <w:t>December 2018</w:t>
            </w:r>
          </w:p>
          <w:p w14:paraId="57D68322" w14:textId="77777777" w:rsidR="00FF4ED7" w:rsidRDefault="00FF4ED7" w:rsidP="00FF4ED7">
            <w:pPr>
              <w:spacing w:after="0" w:line="240" w:lineRule="auto"/>
              <w:jc w:val="right"/>
              <w:rPr>
                <w:rFonts w:cs="Arial"/>
                <w:sz w:val="20"/>
                <w:szCs w:val="20"/>
              </w:rPr>
            </w:pPr>
            <w:r>
              <w:rPr>
                <w:rFonts w:cs="Arial"/>
                <w:sz w:val="20"/>
                <w:szCs w:val="20"/>
              </w:rPr>
              <w:t>March 2019</w:t>
            </w:r>
          </w:p>
          <w:p w14:paraId="6106AFA6" w14:textId="5B71928E" w:rsidR="00A05C88" w:rsidRDefault="00FF4ED7" w:rsidP="00FF4ED7">
            <w:pPr>
              <w:spacing w:after="0" w:line="240" w:lineRule="auto"/>
              <w:jc w:val="right"/>
              <w:rPr>
                <w:rFonts w:cs="Arial"/>
                <w:sz w:val="20"/>
                <w:szCs w:val="20"/>
              </w:rPr>
            </w:pPr>
            <w:r>
              <w:rPr>
                <w:rFonts w:cs="Arial"/>
                <w:sz w:val="20"/>
                <w:szCs w:val="20"/>
              </w:rPr>
              <w:t>June 2019</w:t>
            </w:r>
          </w:p>
        </w:tc>
      </w:tr>
      <w:tr w:rsidR="00A05C88" w:rsidRPr="00326C32" w14:paraId="16FAD54E" w14:textId="77777777" w:rsidTr="00A05C88">
        <w:trPr>
          <w:trHeight w:hRule="exact" w:val="6489"/>
        </w:trPr>
        <w:tc>
          <w:tcPr>
            <w:tcW w:w="2235" w:type="dxa"/>
            <w:tcMar>
              <w:top w:w="57" w:type="dxa"/>
              <w:bottom w:w="57" w:type="dxa"/>
            </w:tcMar>
          </w:tcPr>
          <w:p w14:paraId="42AC9565" w14:textId="29A5D563" w:rsidR="00A05C88" w:rsidRDefault="00A05C88" w:rsidP="00A05C88">
            <w:pPr>
              <w:spacing w:after="0" w:line="240" w:lineRule="auto"/>
              <w:rPr>
                <w:rFonts w:cs="Arial"/>
                <w:sz w:val="20"/>
                <w:szCs w:val="20"/>
              </w:rPr>
            </w:pPr>
            <w:r>
              <w:rPr>
                <w:rFonts w:cs="Arial"/>
                <w:sz w:val="20"/>
                <w:szCs w:val="20"/>
              </w:rPr>
              <w:t>C:</w:t>
            </w:r>
          </w:p>
          <w:p w14:paraId="71EC1642" w14:textId="77777777" w:rsidR="00A05C88" w:rsidRPr="00874817" w:rsidRDefault="00A05C88" w:rsidP="00A05C88">
            <w:pPr>
              <w:spacing w:after="0" w:line="240" w:lineRule="auto"/>
              <w:rPr>
                <w:rFonts w:cs="Arial"/>
                <w:sz w:val="20"/>
                <w:szCs w:val="20"/>
              </w:rPr>
            </w:pPr>
            <w:r>
              <w:rPr>
                <w:rFonts w:cs="Arial"/>
                <w:sz w:val="20"/>
                <w:szCs w:val="20"/>
              </w:rPr>
              <w:t xml:space="preserve">All pupils access high quality First Teaching </w:t>
            </w:r>
          </w:p>
        </w:tc>
        <w:tc>
          <w:tcPr>
            <w:tcW w:w="2126" w:type="dxa"/>
            <w:gridSpan w:val="2"/>
            <w:tcMar>
              <w:top w:w="57" w:type="dxa"/>
              <w:bottom w:w="57" w:type="dxa"/>
            </w:tcMar>
          </w:tcPr>
          <w:p w14:paraId="091EE8A0" w14:textId="15CE579E" w:rsidR="00A05C88" w:rsidRDefault="00A05C88" w:rsidP="00A05C88">
            <w:pPr>
              <w:spacing w:after="0" w:line="240" w:lineRule="auto"/>
              <w:rPr>
                <w:rFonts w:cs="Arial"/>
                <w:sz w:val="20"/>
                <w:szCs w:val="20"/>
              </w:rPr>
            </w:pPr>
            <w:r>
              <w:rPr>
                <w:rFonts w:cs="Arial"/>
                <w:sz w:val="20"/>
                <w:szCs w:val="20"/>
              </w:rPr>
              <w:t>Up-</w:t>
            </w:r>
            <w:r w:rsidR="00B0780F">
              <w:rPr>
                <w:rFonts w:cs="Arial"/>
                <w:sz w:val="20"/>
                <w:szCs w:val="20"/>
              </w:rPr>
              <w:t>skilling</w:t>
            </w:r>
            <w:r>
              <w:rPr>
                <w:rFonts w:cs="Arial"/>
                <w:sz w:val="20"/>
                <w:szCs w:val="20"/>
              </w:rPr>
              <w:t xml:space="preserve"> teachers</w:t>
            </w:r>
            <w:r w:rsidR="00B0780F">
              <w:rPr>
                <w:rFonts w:cs="Arial"/>
                <w:sz w:val="20"/>
                <w:szCs w:val="20"/>
              </w:rPr>
              <w:t xml:space="preserve"> and TAs</w:t>
            </w:r>
            <w:r>
              <w:rPr>
                <w:rFonts w:cs="Arial"/>
                <w:sz w:val="20"/>
                <w:szCs w:val="20"/>
              </w:rPr>
              <w:t xml:space="preserve"> to improve practice</w:t>
            </w:r>
          </w:p>
          <w:p w14:paraId="01CF0557" w14:textId="77777777" w:rsidR="00A05C88" w:rsidRDefault="00A05C88" w:rsidP="00A05C88">
            <w:pPr>
              <w:spacing w:after="0" w:line="240" w:lineRule="auto"/>
              <w:rPr>
                <w:rFonts w:cs="Arial"/>
                <w:sz w:val="20"/>
                <w:szCs w:val="20"/>
              </w:rPr>
            </w:pPr>
          </w:p>
          <w:p w14:paraId="7E0C8B75" w14:textId="3C073BF9" w:rsidR="00A05C88" w:rsidRDefault="00A05C88" w:rsidP="00A05C88">
            <w:pPr>
              <w:spacing w:after="0" w:line="240" w:lineRule="auto"/>
              <w:rPr>
                <w:rFonts w:cs="Arial"/>
                <w:sz w:val="20"/>
                <w:szCs w:val="20"/>
              </w:rPr>
            </w:pPr>
            <w:r>
              <w:rPr>
                <w:rFonts w:cs="Arial"/>
                <w:sz w:val="20"/>
                <w:szCs w:val="20"/>
              </w:rPr>
              <w:t>Collaborative learning teams so tha</w:t>
            </w:r>
            <w:r w:rsidR="00B0780F">
              <w:rPr>
                <w:rFonts w:cs="Arial"/>
                <w:sz w:val="20"/>
                <w:szCs w:val="20"/>
              </w:rPr>
              <w:t>t</w:t>
            </w:r>
            <w:r>
              <w:rPr>
                <w:rFonts w:cs="Arial"/>
                <w:sz w:val="20"/>
                <w:szCs w:val="20"/>
              </w:rPr>
              <w:t xml:space="preserve"> teachers work together to support vulnerable learners in each others classes</w:t>
            </w:r>
          </w:p>
          <w:p w14:paraId="0035CA36" w14:textId="77777777" w:rsidR="00F62238" w:rsidRDefault="00F62238" w:rsidP="00A05C88">
            <w:pPr>
              <w:spacing w:after="0" w:line="240" w:lineRule="auto"/>
              <w:rPr>
                <w:rFonts w:cs="Arial"/>
                <w:sz w:val="20"/>
                <w:szCs w:val="20"/>
              </w:rPr>
            </w:pPr>
          </w:p>
          <w:p w14:paraId="31524B5D" w14:textId="77777777" w:rsidR="00A05C88" w:rsidRDefault="00A05C88" w:rsidP="00A05C88">
            <w:pPr>
              <w:spacing w:after="0" w:line="240" w:lineRule="auto"/>
              <w:rPr>
                <w:rFonts w:cs="Arial"/>
                <w:sz w:val="20"/>
                <w:szCs w:val="20"/>
              </w:rPr>
            </w:pPr>
            <w:r>
              <w:rPr>
                <w:rFonts w:cs="Arial"/>
                <w:sz w:val="20"/>
                <w:szCs w:val="20"/>
              </w:rPr>
              <w:t>Opportunities for pupils to use metacognitive strategies in their learning</w:t>
            </w:r>
          </w:p>
          <w:p w14:paraId="3D21F2F8" w14:textId="77777777" w:rsidR="00A05C88" w:rsidRDefault="00A05C88" w:rsidP="00A05C88">
            <w:pPr>
              <w:spacing w:after="0" w:line="240" w:lineRule="auto"/>
              <w:rPr>
                <w:rFonts w:cs="Arial"/>
                <w:sz w:val="20"/>
                <w:szCs w:val="20"/>
              </w:rPr>
            </w:pPr>
          </w:p>
          <w:p w14:paraId="5A72F92C" w14:textId="77777777" w:rsidR="00A05C88" w:rsidRPr="008C6124" w:rsidRDefault="00A05C88" w:rsidP="00A05C88">
            <w:pPr>
              <w:spacing w:after="0" w:line="240" w:lineRule="auto"/>
              <w:rPr>
                <w:rFonts w:cs="Arial"/>
                <w:sz w:val="20"/>
                <w:szCs w:val="20"/>
              </w:rPr>
            </w:pPr>
            <w:r>
              <w:rPr>
                <w:rFonts w:cs="Arial"/>
                <w:sz w:val="20"/>
                <w:szCs w:val="20"/>
              </w:rPr>
              <w:t>Strong Learning and Teaching policy</w:t>
            </w:r>
          </w:p>
        </w:tc>
        <w:tc>
          <w:tcPr>
            <w:tcW w:w="3544" w:type="dxa"/>
            <w:tcMar>
              <w:top w:w="57" w:type="dxa"/>
              <w:bottom w:w="57" w:type="dxa"/>
            </w:tcMar>
          </w:tcPr>
          <w:p w14:paraId="07CDE81A" w14:textId="77777777" w:rsidR="00A05C88" w:rsidRDefault="00A05C88" w:rsidP="00A05C88">
            <w:pPr>
              <w:spacing w:after="0" w:line="240" w:lineRule="auto"/>
              <w:rPr>
                <w:rFonts w:cs="Arial"/>
                <w:color w:val="auto"/>
                <w:sz w:val="20"/>
                <w:szCs w:val="20"/>
                <w:lang w:val="en-US"/>
              </w:rPr>
            </w:pPr>
            <w:r w:rsidRPr="00A56008">
              <w:rPr>
                <w:rFonts w:cs="Arial"/>
                <w:color w:val="auto"/>
                <w:sz w:val="20"/>
                <w:szCs w:val="20"/>
                <w:lang w:val="en-US"/>
              </w:rPr>
              <w:t xml:space="preserve">Meta-cognition and self-regulation approaches have consistently high levels of impact, with pupils making an average of eight months’ additional progress. The evidence indicates that teaching these strategies can be particularly effective for low achieving </w:t>
            </w:r>
            <w:r>
              <w:rPr>
                <w:rFonts w:cs="Arial"/>
                <w:color w:val="auto"/>
                <w:sz w:val="20"/>
                <w:szCs w:val="20"/>
                <w:lang w:val="en-US"/>
              </w:rPr>
              <w:t>pupils</w:t>
            </w:r>
          </w:p>
          <w:p w14:paraId="014DDC21" w14:textId="77777777" w:rsidR="00A05C88" w:rsidRPr="00A56008" w:rsidRDefault="00A05C88" w:rsidP="00A05C88">
            <w:pPr>
              <w:spacing w:after="0" w:line="240" w:lineRule="auto"/>
              <w:rPr>
                <w:rFonts w:cs="Arial"/>
                <w:color w:val="auto"/>
                <w:sz w:val="20"/>
                <w:szCs w:val="20"/>
              </w:rPr>
            </w:pPr>
          </w:p>
          <w:p w14:paraId="257F4AA6" w14:textId="77777777" w:rsidR="00A05C88" w:rsidRDefault="00A05C88" w:rsidP="00A05C88">
            <w:pPr>
              <w:spacing w:after="0" w:line="240" w:lineRule="auto"/>
              <w:rPr>
                <w:rFonts w:cs="Arial"/>
                <w:sz w:val="20"/>
                <w:szCs w:val="20"/>
              </w:rPr>
            </w:pPr>
            <w:r w:rsidRPr="00A56008">
              <w:rPr>
                <w:rFonts w:cs="Arial"/>
                <w:color w:val="auto"/>
                <w:sz w:val="20"/>
                <w:szCs w:val="20"/>
              </w:rPr>
              <w:t>Higher attainment through</w:t>
            </w:r>
            <w:r w:rsidRPr="0050787D">
              <w:rPr>
                <w:rFonts w:cs="Arial"/>
                <w:sz w:val="20"/>
                <w:szCs w:val="20"/>
              </w:rPr>
              <w:t xml:space="preserve"> consistent progress is achieved by effective assessment and targeted teaching.</w:t>
            </w:r>
          </w:p>
          <w:p w14:paraId="1F5F8EA9" w14:textId="77777777" w:rsidR="00084D35" w:rsidRDefault="00084D35" w:rsidP="00A05C88">
            <w:pPr>
              <w:spacing w:after="0" w:line="240" w:lineRule="auto"/>
              <w:rPr>
                <w:rFonts w:cs="Arial"/>
                <w:sz w:val="20"/>
                <w:szCs w:val="20"/>
              </w:rPr>
            </w:pPr>
          </w:p>
          <w:p w14:paraId="230297AF" w14:textId="2671D149" w:rsidR="00084D35" w:rsidRPr="0050787D" w:rsidRDefault="00084D35" w:rsidP="00A05C88">
            <w:pPr>
              <w:spacing w:after="0" w:line="240" w:lineRule="auto"/>
              <w:rPr>
                <w:rFonts w:cs="Arial"/>
                <w:sz w:val="20"/>
                <w:szCs w:val="20"/>
              </w:rPr>
            </w:pPr>
            <w:r>
              <w:rPr>
                <w:rFonts w:cs="Arial"/>
                <w:sz w:val="20"/>
                <w:szCs w:val="20"/>
              </w:rPr>
              <w:t>The Sutton Trust EEF toolkit identifies feedback as significantly improving children’s progress.</w:t>
            </w:r>
          </w:p>
        </w:tc>
        <w:tc>
          <w:tcPr>
            <w:tcW w:w="3260" w:type="dxa"/>
            <w:shd w:val="clear" w:color="auto" w:fill="auto"/>
            <w:tcMar>
              <w:top w:w="57" w:type="dxa"/>
              <w:bottom w:w="57" w:type="dxa"/>
            </w:tcMar>
          </w:tcPr>
          <w:p w14:paraId="136B47DE" w14:textId="6D9F001E" w:rsidR="00A05C88" w:rsidRDefault="00A05C88" w:rsidP="00A05C88">
            <w:pPr>
              <w:spacing w:after="0" w:line="240" w:lineRule="auto"/>
              <w:rPr>
                <w:rFonts w:cs="Arial"/>
                <w:sz w:val="20"/>
                <w:szCs w:val="20"/>
              </w:rPr>
            </w:pPr>
            <w:r>
              <w:rPr>
                <w:rFonts w:cs="Arial"/>
                <w:sz w:val="20"/>
                <w:szCs w:val="20"/>
              </w:rPr>
              <w:t xml:space="preserve">Quality CPD focussed on Meta cognition and self-regulation </w:t>
            </w:r>
          </w:p>
          <w:p w14:paraId="15B0D3C3" w14:textId="77777777" w:rsidR="00A05C88" w:rsidRDefault="00A05C88" w:rsidP="00A05C88">
            <w:pPr>
              <w:spacing w:after="0" w:line="240" w:lineRule="auto"/>
              <w:rPr>
                <w:rFonts w:cs="Arial"/>
                <w:sz w:val="20"/>
                <w:szCs w:val="20"/>
              </w:rPr>
            </w:pPr>
            <w:r>
              <w:rPr>
                <w:rFonts w:cs="Arial"/>
                <w:sz w:val="20"/>
                <w:szCs w:val="20"/>
              </w:rPr>
              <w:t>Robust tracking feeding through to Pupil Progress Meetings.</w:t>
            </w:r>
          </w:p>
          <w:p w14:paraId="3BB89796" w14:textId="77777777" w:rsidR="00A05C88" w:rsidRDefault="00A05C88" w:rsidP="00A05C88">
            <w:pPr>
              <w:spacing w:after="0" w:line="240" w:lineRule="auto"/>
              <w:rPr>
                <w:rFonts w:cs="Arial"/>
                <w:sz w:val="20"/>
                <w:szCs w:val="20"/>
              </w:rPr>
            </w:pPr>
          </w:p>
          <w:p w14:paraId="339C34BA" w14:textId="77777777" w:rsidR="00A05C88" w:rsidRDefault="00A05C88" w:rsidP="00A05C88">
            <w:pPr>
              <w:spacing w:after="0" w:line="240" w:lineRule="auto"/>
              <w:rPr>
                <w:rFonts w:cs="Arial"/>
                <w:sz w:val="20"/>
                <w:szCs w:val="20"/>
              </w:rPr>
            </w:pPr>
            <w:r>
              <w:rPr>
                <w:rFonts w:cs="Arial"/>
                <w:sz w:val="20"/>
                <w:szCs w:val="20"/>
              </w:rPr>
              <w:t>Drop ins and observations monitor impact</w:t>
            </w:r>
          </w:p>
          <w:p w14:paraId="0A9F983E" w14:textId="77777777" w:rsidR="00A05C88" w:rsidRDefault="00A05C88" w:rsidP="00A05C88">
            <w:pPr>
              <w:spacing w:after="0" w:line="240" w:lineRule="auto"/>
              <w:rPr>
                <w:rFonts w:cs="Arial"/>
                <w:sz w:val="20"/>
                <w:szCs w:val="20"/>
              </w:rPr>
            </w:pPr>
          </w:p>
          <w:p w14:paraId="27A03FBE" w14:textId="4A4C9425" w:rsidR="00A05C88" w:rsidRDefault="00A05C88" w:rsidP="00A05C88">
            <w:pPr>
              <w:spacing w:after="0" w:line="240" w:lineRule="auto"/>
              <w:rPr>
                <w:rFonts w:cs="Arial"/>
                <w:sz w:val="20"/>
                <w:szCs w:val="20"/>
              </w:rPr>
            </w:pPr>
            <w:r>
              <w:rPr>
                <w:rFonts w:cs="Arial"/>
                <w:sz w:val="20"/>
                <w:szCs w:val="20"/>
              </w:rPr>
              <w:t>Governor walks ensure accountability</w:t>
            </w:r>
          </w:p>
          <w:p w14:paraId="49BA1EDC" w14:textId="77777777" w:rsidR="00A05C88" w:rsidRDefault="00A05C88" w:rsidP="00A05C88">
            <w:pPr>
              <w:spacing w:after="0" w:line="240" w:lineRule="auto"/>
              <w:rPr>
                <w:rFonts w:cs="Arial"/>
                <w:sz w:val="20"/>
                <w:szCs w:val="20"/>
              </w:rPr>
            </w:pPr>
          </w:p>
          <w:p w14:paraId="043EB8AA" w14:textId="77777777" w:rsidR="00A05C88" w:rsidRPr="008C6124" w:rsidRDefault="00A05C88" w:rsidP="00A05C88">
            <w:pPr>
              <w:spacing w:after="0" w:line="240" w:lineRule="auto"/>
              <w:rPr>
                <w:rFonts w:cs="Arial"/>
                <w:sz w:val="20"/>
                <w:szCs w:val="20"/>
              </w:rPr>
            </w:pPr>
            <w:r>
              <w:rPr>
                <w:rFonts w:cs="Arial"/>
                <w:sz w:val="20"/>
                <w:szCs w:val="20"/>
              </w:rPr>
              <w:t>Monitoring includes targeted PP children</w:t>
            </w:r>
          </w:p>
        </w:tc>
        <w:tc>
          <w:tcPr>
            <w:tcW w:w="1417" w:type="dxa"/>
            <w:shd w:val="clear" w:color="auto" w:fill="auto"/>
          </w:tcPr>
          <w:p w14:paraId="753F03F5" w14:textId="77777777" w:rsidR="00A05C88" w:rsidRPr="008C6124" w:rsidRDefault="00A05C88" w:rsidP="00A05C88">
            <w:pPr>
              <w:spacing w:after="0" w:line="240" w:lineRule="auto"/>
              <w:rPr>
                <w:rFonts w:cs="Arial"/>
                <w:sz w:val="20"/>
                <w:szCs w:val="20"/>
              </w:rPr>
            </w:pPr>
            <w:r>
              <w:rPr>
                <w:rFonts w:cs="Arial"/>
                <w:sz w:val="20"/>
                <w:szCs w:val="20"/>
              </w:rPr>
              <w:t>SLT</w:t>
            </w:r>
          </w:p>
        </w:tc>
        <w:tc>
          <w:tcPr>
            <w:tcW w:w="2835" w:type="dxa"/>
          </w:tcPr>
          <w:p w14:paraId="75AB931B" w14:textId="77777777" w:rsidR="00FF4ED7" w:rsidRDefault="00FF4ED7" w:rsidP="00FF4ED7">
            <w:pPr>
              <w:spacing w:after="0" w:line="240" w:lineRule="auto"/>
              <w:jc w:val="right"/>
              <w:rPr>
                <w:rFonts w:cs="Arial"/>
                <w:sz w:val="20"/>
                <w:szCs w:val="20"/>
              </w:rPr>
            </w:pPr>
            <w:r>
              <w:rPr>
                <w:rFonts w:cs="Arial"/>
                <w:sz w:val="20"/>
                <w:szCs w:val="20"/>
              </w:rPr>
              <w:t>December 2018</w:t>
            </w:r>
          </w:p>
          <w:p w14:paraId="5237624D" w14:textId="77777777" w:rsidR="00FF4ED7" w:rsidRDefault="00FF4ED7" w:rsidP="00FF4ED7">
            <w:pPr>
              <w:spacing w:after="0" w:line="240" w:lineRule="auto"/>
              <w:jc w:val="right"/>
              <w:rPr>
                <w:rFonts w:cs="Arial"/>
                <w:sz w:val="20"/>
                <w:szCs w:val="20"/>
              </w:rPr>
            </w:pPr>
            <w:r>
              <w:rPr>
                <w:rFonts w:cs="Arial"/>
                <w:sz w:val="20"/>
                <w:szCs w:val="20"/>
              </w:rPr>
              <w:t>March 2019</w:t>
            </w:r>
          </w:p>
          <w:p w14:paraId="44E4C232" w14:textId="31C3089A" w:rsidR="00A05C88" w:rsidRPr="008C6124" w:rsidRDefault="00FF4ED7" w:rsidP="00FF4ED7">
            <w:pPr>
              <w:spacing w:after="0" w:line="240" w:lineRule="auto"/>
              <w:jc w:val="right"/>
              <w:rPr>
                <w:rFonts w:cs="Arial"/>
                <w:sz w:val="20"/>
                <w:szCs w:val="20"/>
              </w:rPr>
            </w:pPr>
            <w:r>
              <w:rPr>
                <w:rFonts w:cs="Arial"/>
                <w:sz w:val="20"/>
                <w:szCs w:val="20"/>
              </w:rPr>
              <w:t>June 2019</w:t>
            </w:r>
          </w:p>
        </w:tc>
      </w:tr>
      <w:tr w:rsidR="00A05C88" w:rsidRPr="00326C32" w14:paraId="7114E68A" w14:textId="77777777" w:rsidTr="00A05C88">
        <w:trPr>
          <w:trHeight w:hRule="exact" w:val="340"/>
        </w:trPr>
        <w:tc>
          <w:tcPr>
            <w:tcW w:w="12582" w:type="dxa"/>
            <w:gridSpan w:val="6"/>
            <w:tcMar>
              <w:top w:w="57" w:type="dxa"/>
              <w:bottom w:w="57" w:type="dxa"/>
            </w:tcMar>
          </w:tcPr>
          <w:p w14:paraId="2FD5BC59" w14:textId="77777777" w:rsidR="00A05C88" w:rsidRPr="00326C32" w:rsidRDefault="00A05C88" w:rsidP="00A05C88">
            <w:pPr>
              <w:spacing w:after="0"/>
              <w:jc w:val="right"/>
              <w:rPr>
                <w:rFonts w:cs="Arial"/>
              </w:rPr>
            </w:pPr>
            <w:r w:rsidRPr="00326C32">
              <w:rPr>
                <w:rFonts w:cs="Arial"/>
                <w:b/>
              </w:rPr>
              <w:t>Total budgeted cost</w:t>
            </w:r>
          </w:p>
        </w:tc>
        <w:tc>
          <w:tcPr>
            <w:tcW w:w="2835" w:type="dxa"/>
          </w:tcPr>
          <w:p w14:paraId="35A75FD9" w14:textId="0411EC66" w:rsidR="00A05C88" w:rsidRPr="00326C32" w:rsidRDefault="00EF540F" w:rsidP="00A05C88">
            <w:pPr>
              <w:spacing w:after="0"/>
              <w:jc w:val="right"/>
              <w:rPr>
                <w:rFonts w:cs="Arial"/>
              </w:rPr>
            </w:pPr>
            <w:r>
              <w:rPr>
                <w:rFonts w:cs="Arial"/>
              </w:rPr>
              <w:t>£3</w:t>
            </w:r>
            <w:r w:rsidR="00A05C88">
              <w:rPr>
                <w:rFonts w:cs="Arial"/>
              </w:rPr>
              <w:t>6,000</w:t>
            </w:r>
          </w:p>
        </w:tc>
      </w:tr>
    </w:tbl>
    <w:p w14:paraId="69FE6E2F" w14:textId="77777777" w:rsidR="00F67700" w:rsidRDefault="00F67700" w:rsidP="004F19D4">
      <w:pPr>
        <w:spacing w:after="0"/>
        <w:rPr>
          <w:rFonts w:cs="Arial"/>
        </w:rPr>
      </w:pPr>
    </w:p>
    <w:p w14:paraId="60D5DEF5" w14:textId="77777777" w:rsidR="00F67700" w:rsidRPr="00326C32" w:rsidRDefault="00F67700" w:rsidP="004F19D4">
      <w:pPr>
        <w:spacing w:after="0"/>
        <w:rPr>
          <w:rFonts w:cs="Arial"/>
        </w:rPr>
      </w:pPr>
    </w:p>
    <w:p w14:paraId="325BEDF2" w14:textId="67B2E082" w:rsidR="009F65FA" w:rsidRDefault="009F65FA"/>
    <w:tbl>
      <w:tblPr>
        <w:tblStyle w:val="TableGrid"/>
        <w:tblW w:w="15417" w:type="dxa"/>
        <w:tblLayout w:type="fixed"/>
        <w:tblLook w:val="04A0" w:firstRow="1" w:lastRow="0" w:firstColumn="1" w:lastColumn="0" w:noHBand="0" w:noVBand="1"/>
      </w:tblPr>
      <w:tblGrid>
        <w:gridCol w:w="11"/>
        <w:gridCol w:w="2224"/>
        <w:gridCol w:w="2126"/>
        <w:gridCol w:w="142"/>
        <w:gridCol w:w="3338"/>
        <w:gridCol w:w="3324"/>
        <w:gridCol w:w="6"/>
        <w:gridCol w:w="1440"/>
        <w:gridCol w:w="2806"/>
      </w:tblGrid>
      <w:tr w:rsidR="00326C32" w:rsidRPr="00326C32" w14:paraId="571E8CCF" w14:textId="77777777" w:rsidTr="00674D1C">
        <w:trPr>
          <w:gridBefore w:val="1"/>
          <w:wBefore w:w="11" w:type="dxa"/>
          <w:trHeight w:hRule="exact" w:val="340"/>
        </w:trPr>
        <w:tc>
          <w:tcPr>
            <w:tcW w:w="15406" w:type="dxa"/>
            <w:gridSpan w:val="8"/>
            <w:tcMar>
              <w:top w:w="57" w:type="dxa"/>
              <w:bottom w:w="57" w:type="dxa"/>
            </w:tcMar>
          </w:tcPr>
          <w:p w14:paraId="20B83D90" w14:textId="2CB18C31" w:rsidR="00326C32" w:rsidRPr="00326C32" w:rsidRDefault="00CA759F" w:rsidP="00CA759F">
            <w:pPr>
              <w:pStyle w:val="ListParagraph"/>
              <w:numPr>
                <w:ilvl w:val="0"/>
                <w:numId w:val="26"/>
              </w:numPr>
              <w:spacing w:after="0" w:line="240" w:lineRule="auto"/>
              <w:ind w:left="426" w:hanging="142"/>
              <w:contextualSpacing w:val="0"/>
              <w:rPr>
                <w:rFonts w:cs="Arial"/>
                <w:b/>
              </w:rPr>
            </w:pPr>
            <w:r>
              <w:rPr>
                <w:rFonts w:cs="Arial"/>
                <w:b/>
              </w:rPr>
              <w:t>Targeted Su</w:t>
            </w:r>
            <w:r w:rsidR="00326C32" w:rsidRPr="00326C32">
              <w:rPr>
                <w:rFonts w:cs="Arial"/>
                <w:b/>
              </w:rPr>
              <w:t>pport</w:t>
            </w:r>
          </w:p>
        </w:tc>
      </w:tr>
      <w:tr w:rsidR="00326C32" w:rsidRPr="00326C32" w14:paraId="4C246537" w14:textId="77777777" w:rsidTr="00E00A35">
        <w:trPr>
          <w:gridBefore w:val="1"/>
          <w:wBefore w:w="11" w:type="dxa"/>
          <w:trHeight w:hRule="exact" w:val="765"/>
        </w:trPr>
        <w:tc>
          <w:tcPr>
            <w:tcW w:w="2224"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480" w:type="dxa"/>
            <w:gridSpan w:val="2"/>
            <w:tcMar>
              <w:top w:w="57" w:type="dxa"/>
              <w:bottom w:w="57" w:type="dxa"/>
            </w:tcMar>
          </w:tcPr>
          <w:p w14:paraId="11DE6B62" w14:textId="37F3FFAE" w:rsidR="00326C32" w:rsidRPr="00326C32" w:rsidRDefault="00A405A6" w:rsidP="00D04B89">
            <w:pPr>
              <w:spacing w:after="0"/>
              <w:rPr>
                <w:rFonts w:cs="Arial"/>
                <w:b/>
              </w:rPr>
            </w:pPr>
            <w:r>
              <w:rPr>
                <w:rFonts w:cs="Arial"/>
                <w:b/>
              </w:rPr>
              <w:t>What i</w:t>
            </w:r>
            <w:r w:rsidR="00EA4174">
              <w:rPr>
                <w:rFonts w:cs="Arial"/>
                <w:b/>
              </w:rPr>
              <w:t>s the evidence and</w:t>
            </w:r>
            <w:r w:rsidR="00326C32" w:rsidRPr="00326C32">
              <w:rPr>
                <w:rFonts w:cs="Arial"/>
                <w:b/>
              </w:rPr>
              <w:t xml:space="preserve"> rationale for this choice?</w:t>
            </w:r>
          </w:p>
        </w:tc>
        <w:tc>
          <w:tcPr>
            <w:tcW w:w="3324"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46" w:type="dxa"/>
            <w:gridSpan w:val="2"/>
          </w:tcPr>
          <w:p w14:paraId="18107706" w14:textId="77777777" w:rsidR="00326C32" w:rsidRPr="00326C32" w:rsidRDefault="00326C32" w:rsidP="00D04B89">
            <w:pPr>
              <w:spacing w:after="0"/>
              <w:rPr>
                <w:rFonts w:cs="Arial"/>
                <w:b/>
              </w:rPr>
            </w:pPr>
            <w:r w:rsidRPr="00326C32">
              <w:rPr>
                <w:rFonts w:cs="Arial"/>
                <w:b/>
              </w:rPr>
              <w:t>Staff lead</w:t>
            </w:r>
          </w:p>
        </w:tc>
        <w:tc>
          <w:tcPr>
            <w:tcW w:w="2806"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A405A6" w:rsidRPr="00326C32" w14:paraId="1A9042AA" w14:textId="77777777" w:rsidTr="00E00A35">
        <w:trPr>
          <w:gridBefore w:val="1"/>
          <w:wBefore w:w="11" w:type="dxa"/>
          <w:trHeight w:hRule="exact" w:val="4560"/>
        </w:trPr>
        <w:tc>
          <w:tcPr>
            <w:tcW w:w="2224" w:type="dxa"/>
            <w:tcMar>
              <w:top w:w="57" w:type="dxa"/>
              <w:bottom w:w="57" w:type="dxa"/>
            </w:tcMar>
          </w:tcPr>
          <w:p w14:paraId="6A4385DB" w14:textId="77777777" w:rsidR="00CA759F" w:rsidRPr="009760AD" w:rsidRDefault="00CA759F" w:rsidP="009F65FA">
            <w:pPr>
              <w:spacing w:after="0" w:line="240" w:lineRule="auto"/>
              <w:rPr>
                <w:rFonts w:cs="Arial"/>
                <w:sz w:val="20"/>
                <w:szCs w:val="20"/>
              </w:rPr>
            </w:pPr>
            <w:r w:rsidRPr="009760AD">
              <w:rPr>
                <w:rFonts w:cs="Arial"/>
                <w:sz w:val="20"/>
                <w:szCs w:val="20"/>
              </w:rPr>
              <w:t>Improved language skills</w:t>
            </w:r>
          </w:p>
          <w:p w14:paraId="4DC9456E" w14:textId="3B731F2A" w:rsidR="00A405A6" w:rsidRPr="00826149" w:rsidRDefault="00CA759F" w:rsidP="009F65FA">
            <w:pPr>
              <w:spacing w:after="0" w:line="240" w:lineRule="auto"/>
              <w:rPr>
                <w:rFonts w:cs="Arial"/>
                <w:sz w:val="20"/>
                <w:szCs w:val="20"/>
              </w:rPr>
            </w:pPr>
            <w:r w:rsidRPr="009760AD">
              <w:rPr>
                <w:rFonts w:cs="Arial"/>
                <w:sz w:val="20"/>
                <w:szCs w:val="20"/>
              </w:rPr>
              <w:t>Increased number of pupils reaching ‘greater depth’ across the</w:t>
            </w:r>
            <w:r>
              <w:rPr>
                <w:rFonts w:cs="Arial"/>
              </w:rPr>
              <w:t xml:space="preserve"> </w:t>
            </w:r>
            <w:r w:rsidRPr="009760AD">
              <w:rPr>
                <w:rFonts w:cs="Arial"/>
                <w:sz w:val="20"/>
                <w:szCs w:val="20"/>
              </w:rPr>
              <w:t>curriculum</w:t>
            </w:r>
          </w:p>
        </w:tc>
        <w:tc>
          <w:tcPr>
            <w:tcW w:w="2126" w:type="dxa"/>
            <w:tcMar>
              <w:top w:w="57" w:type="dxa"/>
              <w:bottom w:w="57" w:type="dxa"/>
            </w:tcMar>
          </w:tcPr>
          <w:p w14:paraId="1ACC80CE" w14:textId="77777777" w:rsidR="00A405A6" w:rsidRDefault="00CA759F" w:rsidP="009F65FA">
            <w:pPr>
              <w:spacing w:after="0" w:line="240" w:lineRule="auto"/>
              <w:rPr>
                <w:rFonts w:cs="Arial"/>
                <w:sz w:val="20"/>
                <w:szCs w:val="20"/>
              </w:rPr>
            </w:pPr>
            <w:r>
              <w:rPr>
                <w:rFonts w:cs="Arial"/>
                <w:sz w:val="20"/>
                <w:szCs w:val="20"/>
              </w:rPr>
              <w:t>Intervention groups in phonics and reading</w:t>
            </w:r>
          </w:p>
          <w:p w14:paraId="77AEECF6" w14:textId="77777777" w:rsidR="00C77099" w:rsidRDefault="00C77099" w:rsidP="009F65FA">
            <w:pPr>
              <w:spacing w:after="0" w:line="240" w:lineRule="auto"/>
              <w:rPr>
                <w:rFonts w:cs="Arial"/>
                <w:sz w:val="20"/>
                <w:szCs w:val="20"/>
              </w:rPr>
            </w:pPr>
          </w:p>
          <w:p w14:paraId="2DA29AC9" w14:textId="77777777" w:rsidR="00C77099" w:rsidRDefault="00C77099" w:rsidP="009F65FA">
            <w:pPr>
              <w:spacing w:after="0" w:line="240" w:lineRule="auto"/>
              <w:rPr>
                <w:rFonts w:cs="Arial"/>
                <w:sz w:val="20"/>
                <w:szCs w:val="20"/>
              </w:rPr>
            </w:pPr>
            <w:r>
              <w:rPr>
                <w:rFonts w:cs="Arial"/>
                <w:sz w:val="20"/>
                <w:szCs w:val="20"/>
              </w:rPr>
              <w:t>Specialist maths teacher 1:1 and small groups</w:t>
            </w:r>
          </w:p>
          <w:p w14:paraId="5218DEA5" w14:textId="77777777" w:rsidR="00C430BB" w:rsidRDefault="00C430BB" w:rsidP="009F65FA">
            <w:pPr>
              <w:spacing w:after="0" w:line="240" w:lineRule="auto"/>
              <w:rPr>
                <w:rFonts w:cs="Arial"/>
                <w:sz w:val="20"/>
                <w:szCs w:val="20"/>
              </w:rPr>
            </w:pPr>
          </w:p>
          <w:p w14:paraId="3D797DF4" w14:textId="1F2240AD" w:rsidR="00C430BB" w:rsidRPr="00826149" w:rsidRDefault="00C430BB" w:rsidP="009F65FA">
            <w:pPr>
              <w:spacing w:after="0" w:line="240" w:lineRule="auto"/>
              <w:rPr>
                <w:rFonts w:cs="Arial"/>
                <w:sz w:val="20"/>
                <w:szCs w:val="20"/>
              </w:rPr>
            </w:pPr>
            <w:r>
              <w:rPr>
                <w:rFonts w:cs="Arial"/>
                <w:sz w:val="20"/>
                <w:szCs w:val="20"/>
              </w:rPr>
              <w:t>Reading Recovery</w:t>
            </w:r>
          </w:p>
        </w:tc>
        <w:tc>
          <w:tcPr>
            <w:tcW w:w="3480" w:type="dxa"/>
            <w:gridSpan w:val="2"/>
            <w:tcMar>
              <w:top w:w="57" w:type="dxa"/>
              <w:bottom w:w="57" w:type="dxa"/>
            </w:tcMar>
          </w:tcPr>
          <w:p w14:paraId="36E9E33C" w14:textId="6CDB1B03" w:rsidR="009F65FA" w:rsidRDefault="009F65FA" w:rsidP="009F65FA">
            <w:pPr>
              <w:spacing w:after="0" w:line="240" w:lineRule="auto"/>
              <w:rPr>
                <w:rFonts w:ascii="Helvetica Neue" w:hAnsi="Helvetica Neue" w:cs="Helvetica Neue"/>
                <w:color w:val="auto"/>
                <w:sz w:val="20"/>
                <w:szCs w:val="20"/>
                <w:lang w:val="en-US"/>
              </w:rPr>
            </w:pPr>
            <w:r>
              <w:rPr>
                <w:rFonts w:ascii="Helvetica Neue" w:hAnsi="Helvetica Neue" w:cs="Helvetica Neue"/>
                <w:color w:val="auto"/>
                <w:sz w:val="20"/>
                <w:szCs w:val="20"/>
                <w:lang w:val="en-US"/>
              </w:rPr>
              <w:t>School data shows that we need to increase the number of most able PP pupils reaching the higher standard</w:t>
            </w:r>
          </w:p>
          <w:p w14:paraId="48D7718E" w14:textId="283CF47C" w:rsidR="00C77099" w:rsidRDefault="00C77099" w:rsidP="009F65FA">
            <w:pPr>
              <w:spacing w:after="0" w:line="240" w:lineRule="auto"/>
              <w:rPr>
                <w:rFonts w:ascii="Helvetica Neue" w:hAnsi="Helvetica Neue" w:cs="Helvetica Neue"/>
                <w:color w:val="auto"/>
                <w:sz w:val="20"/>
                <w:szCs w:val="20"/>
                <w:lang w:val="en-US"/>
              </w:rPr>
            </w:pPr>
            <w:r w:rsidRPr="009F65FA">
              <w:rPr>
                <w:rFonts w:ascii="Helvetica Neue" w:hAnsi="Helvetica Neue" w:cs="Helvetica Neue"/>
                <w:color w:val="auto"/>
                <w:sz w:val="20"/>
                <w:szCs w:val="20"/>
                <w:lang w:val="en-US"/>
              </w:rPr>
              <w:t xml:space="preserve">Intervention and small group tuition will make an impact if it is additional to and explicitly linked with normal lessons. </w:t>
            </w:r>
          </w:p>
          <w:p w14:paraId="4A98EF5E" w14:textId="77777777" w:rsidR="00230C80" w:rsidRPr="009F65FA" w:rsidRDefault="00230C80" w:rsidP="009F65FA">
            <w:pPr>
              <w:spacing w:after="0" w:line="240" w:lineRule="auto"/>
              <w:rPr>
                <w:rFonts w:cs="Arial"/>
                <w:color w:val="auto"/>
                <w:sz w:val="20"/>
                <w:szCs w:val="20"/>
              </w:rPr>
            </w:pPr>
          </w:p>
          <w:p w14:paraId="668F6D04" w14:textId="77777777" w:rsidR="00A405A6" w:rsidRDefault="00A405A6" w:rsidP="009F65FA">
            <w:pPr>
              <w:spacing w:after="0" w:line="240" w:lineRule="auto"/>
              <w:rPr>
                <w:rFonts w:cs="Arial"/>
                <w:color w:val="auto"/>
                <w:sz w:val="20"/>
                <w:szCs w:val="20"/>
              </w:rPr>
            </w:pPr>
            <w:r w:rsidRPr="009F65FA">
              <w:rPr>
                <w:rFonts w:cs="Arial"/>
                <w:color w:val="auto"/>
                <w:sz w:val="20"/>
                <w:szCs w:val="20"/>
              </w:rPr>
              <w:t>Quality First teaching and targeted teaching on non-negotiables is effective in ensuring consistent / rapid progress.</w:t>
            </w:r>
          </w:p>
          <w:p w14:paraId="27561D14" w14:textId="77777777" w:rsidR="006D6474" w:rsidRPr="008F2665" w:rsidRDefault="006D6474" w:rsidP="006D6474">
            <w:pPr>
              <w:spacing w:before="100" w:beforeAutospacing="1" w:after="100" w:afterAutospacing="1" w:line="240" w:lineRule="auto"/>
              <w:rPr>
                <w:rFonts w:ascii="Times" w:hAnsi="Times"/>
                <w:color w:val="auto"/>
                <w:sz w:val="20"/>
                <w:szCs w:val="20"/>
                <w:lang w:eastAsia="en-US"/>
              </w:rPr>
            </w:pPr>
            <w:r w:rsidRPr="008F2665">
              <w:rPr>
                <w:rFonts w:cs="Arial"/>
                <w:color w:val="auto"/>
                <w:sz w:val="20"/>
                <w:szCs w:val="20"/>
                <w:lang w:eastAsia="en-US"/>
              </w:rPr>
              <w:t xml:space="preserve">Improve S&amp;L and comprehension skills for pupils eligible for PP in Years 3, 4 and 5 through additional reading sessions. Regular questioning will develop oral explanations. </w:t>
            </w:r>
          </w:p>
          <w:p w14:paraId="78E1D02E" w14:textId="7CC1741E" w:rsidR="006D6474" w:rsidRPr="009F65FA" w:rsidRDefault="006D6474" w:rsidP="009F65FA">
            <w:pPr>
              <w:spacing w:after="0" w:line="240" w:lineRule="auto"/>
              <w:rPr>
                <w:rFonts w:cs="Arial"/>
                <w:color w:val="auto"/>
                <w:sz w:val="20"/>
                <w:szCs w:val="20"/>
              </w:rPr>
            </w:pPr>
          </w:p>
        </w:tc>
        <w:tc>
          <w:tcPr>
            <w:tcW w:w="3324" w:type="dxa"/>
            <w:tcMar>
              <w:top w:w="57" w:type="dxa"/>
              <w:bottom w:w="57" w:type="dxa"/>
            </w:tcMar>
          </w:tcPr>
          <w:p w14:paraId="2F7DAEFD" w14:textId="77777777" w:rsidR="00A405A6" w:rsidRDefault="00A405A6" w:rsidP="009F65FA">
            <w:pPr>
              <w:spacing w:after="0" w:line="240" w:lineRule="auto"/>
              <w:rPr>
                <w:rFonts w:cs="Arial"/>
                <w:sz w:val="20"/>
                <w:szCs w:val="20"/>
              </w:rPr>
            </w:pPr>
            <w:r>
              <w:rPr>
                <w:rFonts w:cs="Arial"/>
                <w:sz w:val="20"/>
                <w:szCs w:val="20"/>
              </w:rPr>
              <w:t>Quality CPD used.</w:t>
            </w:r>
          </w:p>
          <w:p w14:paraId="457C0327" w14:textId="77777777" w:rsidR="00A405A6" w:rsidRDefault="00A405A6" w:rsidP="009F65FA">
            <w:pPr>
              <w:spacing w:after="0" w:line="240" w:lineRule="auto"/>
              <w:rPr>
                <w:rFonts w:cs="Arial"/>
                <w:sz w:val="20"/>
                <w:szCs w:val="20"/>
              </w:rPr>
            </w:pPr>
            <w:r>
              <w:rPr>
                <w:rFonts w:cs="Arial"/>
                <w:sz w:val="20"/>
                <w:szCs w:val="20"/>
              </w:rPr>
              <w:t>Robust tracking feeding through to Pupil Progress Meetings.</w:t>
            </w:r>
          </w:p>
          <w:p w14:paraId="4191BB4C" w14:textId="77777777" w:rsidR="00C77099" w:rsidRDefault="00C77099" w:rsidP="009F65FA">
            <w:pPr>
              <w:spacing w:after="0" w:line="240" w:lineRule="auto"/>
              <w:rPr>
                <w:rFonts w:cs="Arial"/>
                <w:sz w:val="20"/>
                <w:szCs w:val="20"/>
              </w:rPr>
            </w:pPr>
          </w:p>
          <w:p w14:paraId="09FC6D0D" w14:textId="0ECB1B12" w:rsidR="00C77099" w:rsidRPr="00826149" w:rsidRDefault="00C77099" w:rsidP="009F65FA">
            <w:pPr>
              <w:spacing w:after="0" w:line="240" w:lineRule="auto"/>
              <w:rPr>
                <w:rFonts w:cs="Arial"/>
                <w:sz w:val="20"/>
                <w:szCs w:val="20"/>
              </w:rPr>
            </w:pPr>
            <w:r>
              <w:rPr>
                <w:rFonts w:cs="Arial"/>
                <w:sz w:val="20"/>
                <w:szCs w:val="20"/>
              </w:rPr>
              <w:t>Monitoring of links to class teaching</w:t>
            </w:r>
          </w:p>
        </w:tc>
        <w:tc>
          <w:tcPr>
            <w:tcW w:w="1446" w:type="dxa"/>
            <w:gridSpan w:val="2"/>
          </w:tcPr>
          <w:p w14:paraId="4FBEA5CF" w14:textId="77777777" w:rsidR="00A405A6" w:rsidRDefault="00A405A6" w:rsidP="009F65FA">
            <w:pPr>
              <w:spacing w:after="0" w:line="240" w:lineRule="auto"/>
              <w:rPr>
                <w:rFonts w:cs="Arial"/>
                <w:sz w:val="20"/>
                <w:szCs w:val="20"/>
              </w:rPr>
            </w:pPr>
            <w:r>
              <w:rPr>
                <w:rFonts w:cs="Arial"/>
                <w:sz w:val="20"/>
                <w:szCs w:val="20"/>
              </w:rPr>
              <w:t>SLT</w:t>
            </w:r>
          </w:p>
          <w:p w14:paraId="33F03469" w14:textId="4BABC818" w:rsidR="00A405A6" w:rsidRPr="00826149" w:rsidRDefault="00CA759F" w:rsidP="009F65FA">
            <w:pPr>
              <w:spacing w:after="0" w:line="240" w:lineRule="auto"/>
              <w:rPr>
                <w:rFonts w:cs="Arial"/>
                <w:sz w:val="20"/>
                <w:szCs w:val="20"/>
              </w:rPr>
            </w:pPr>
            <w:r>
              <w:rPr>
                <w:rFonts w:cs="Arial"/>
                <w:sz w:val="20"/>
                <w:szCs w:val="20"/>
              </w:rPr>
              <w:t xml:space="preserve">English and </w:t>
            </w:r>
            <w:r w:rsidR="00A405A6">
              <w:rPr>
                <w:rFonts w:cs="Arial"/>
                <w:sz w:val="20"/>
                <w:szCs w:val="20"/>
              </w:rPr>
              <w:t>Maths Co-ordinators</w:t>
            </w:r>
          </w:p>
        </w:tc>
        <w:tc>
          <w:tcPr>
            <w:tcW w:w="2806" w:type="dxa"/>
          </w:tcPr>
          <w:p w14:paraId="2D06399A" w14:textId="77777777" w:rsidR="00230C80" w:rsidRDefault="00230C80" w:rsidP="00230C80">
            <w:pPr>
              <w:spacing w:after="0" w:line="240" w:lineRule="auto"/>
              <w:jc w:val="right"/>
              <w:rPr>
                <w:rFonts w:cs="Arial"/>
                <w:sz w:val="20"/>
                <w:szCs w:val="20"/>
              </w:rPr>
            </w:pPr>
            <w:r>
              <w:rPr>
                <w:rFonts w:cs="Arial"/>
                <w:sz w:val="20"/>
                <w:szCs w:val="20"/>
              </w:rPr>
              <w:t>December 2018</w:t>
            </w:r>
          </w:p>
          <w:p w14:paraId="62DCA255" w14:textId="77777777" w:rsidR="00230C80" w:rsidRDefault="00230C80" w:rsidP="00230C80">
            <w:pPr>
              <w:spacing w:after="0" w:line="240" w:lineRule="auto"/>
              <w:jc w:val="right"/>
              <w:rPr>
                <w:rFonts w:cs="Arial"/>
                <w:sz w:val="20"/>
                <w:szCs w:val="20"/>
              </w:rPr>
            </w:pPr>
            <w:r>
              <w:rPr>
                <w:rFonts w:cs="Arial"/>
                <w:sz w:val="20"/>
                <w:szCs w:val="20"/>
              </w:rPr>
              <w:t>March 2019</w:t>
            </w:r>
          </w:p>
          <w:p w14:paraId="21176BD3" w14:textId="454C8B78" w:rsidR="00CA759F" w:rsidRPr="00826149" w:rsidRDefault="00230C80" w:rsidP="00230C80">
            <w:pPr>
              <w:spacing w:after="0" w:line="240" w:lineRule="auto"/>
              <w:jc w:val="right"/>
              <w:rPr>
                <w:rFonts w:cs="Arial"/>
                <w:sz w:val="20"/>
                <w:szCs w:val="20"/>
              </w:rPr>
            </w:pPr>
            <w:r>
              <w:rPr>
                <w:rFonts w:cs="Arial"/>
                <w:sz w:val="20"/>
                <w:szCs w:val="20"/>
              </w:rPr>
              <w:t>June 2019</w:t>
            </w:r>
          </w:p>
        </w:tc>
      </w:tr>
      <w:tr w:rsidR="00326C32" w:rsidRPr="00326C32" w14:paraId="4514EBFC" w14:textId="77777777" w:rsidTr="00E00A35">
        <w:trPr>
          <w:gridBefore w:val="1"/>
          <w:wBefore w:w="11" w:type="dxa"/>
          <w:trHeight w:hRule="exact" w:val="2070"/>
        </w:trPr>
        <w:tc>
          <w:tcPr>
            <w:tcW w:w="2224" w:type="dxa"/>
            <w:tcMar>
              <w:top w:w="57" w:type="dxa"/>
              <w:bottom w:w="57" w:type="dxa"/>
            </w:tcMar>
          </w:tcPr>
          <w:p w14:paraId="2B4BDBDA" w14:textId="1095ED2E" w:rsidR="00326C32" w:rsidRPr="00826149" w:rsidRDefault="00C77099" w:rsidP="009F65FA">
            <w:pPr>
              <w:spacing w:after="0" w:line="240" w:lineRule="auto"/>
              <w:rPr>
                <w:rFonts w:cs="Arial"/>
                <w:sz w:val="20"/>
                <w:szCs w:val="20"/>
              </w:rPr>
            </w:pPr>
            <w:r w:rsidRPr="00C77099">
              <w:rPr>
                <w:rFonts w:cs="Arial"/>
                <w:sz w:val="20"/>
                <w:szCs w:val="20"/>
              </w:rPr>
              <w:t>Pupils with low self-esteem have access to a variety of personalised initiatives so that achievement is in</w:t>
            </w:r>
            <w:r>
              <w:rPr>
                <w:rFonts w:cs="Arial"/>
              </w:rPr>
              <w:t xml:space="preserve"> </w:t>
            </w:r>
            <w:r w:rsidRPr="00C77099">
              <w:rPr>
                <w:rFonts w:cs="Arial"/>
                <w:sz w:val="20"/>
                <w:szCs w:val="20"/>
              </w:rPr>
              <w:t>line with that of peers.</w:t>
            </w:r>
          </w:p>
        </w:tc>
        <w:tc>
          <w:tcPr>
            <w:tcW w:w="2126" w:type="dxa"/>
            <w:tcMar>
              <w:top w:w="57" w:type="dxa"/>
              <w:bottom w:w="57" w:type="dxa"/>
            </w:tcMar>
          </w:tcPr>
          <w:p w14:paraId="3A8C329A" w14:textId="77777777" w:rsidR="00326C32" w:rsidRPr="00826149" w:rsidRDefault="00110B8E" w:rsidP="009F65FA">
            <w:pPr>
              <w:spacing w:after="0" w:line="240" w:lineRule="auto"/>
              <w:rPr>
                <w:rFonts w:cs="Arial"/>
                <w:sz w:val="20"/>
                <w:szCs w:val="20"/>
              </w:rPr>
            </w:pPr>
            <w:r w:rsidRPr="00826149">
              <w:rPr>
                <w:rFonts w:cs="Arial"/>
                <w:sz w:val="20"/>
                <w:szCs w:val="20"/>
              </w:rPr>
              <w:t xml:space="preserve">Early identification of issues and </w:t>
            </w:r>
            <w:r w:rsidR="001F6895" w:rsidRPr="00826149">
              <w:rPr>
                <w:rFonts w:cs="Arial"/>
                <w:sz w:val="20"/>
                <w:szCs w:val="20"/>
              </w:rPr>
              <w:t>effective mentoring.</w:t>
            </w:r>
          </w:p>
          <w:p w14:paraId="183E111D" w14:textId="7E2C2636" w:rsidR="00826149" w:rsidRPr="00826149" w:rsidRDefault="001F6895" w:rsidP="009F65FA">
            <w:pPr>
              <w:spacing w:after="0" w:line="240" w:lineRule="auto"/>
              <w:rPr>
                <w:rFonts w:cs="Arial"/>
                <w:sz w:val="20"/>
                <w:szCs w:val="20"/>
              </w:rPr>
            </w:pPr>
            <w:r w:rsidRPr="00826149">
              <w:rPr>
                <w:rFonts w:cs="Arial"/>
                <w:sz w:val="20"/>
                <w:szCs w:val="20"/>
              </w:rPr>
              <w:t>Li</w:t>
            </w:r>
            <w:r w:rsidR="00826149" w:rsidRPr="00826149">
              <w:rPr>
                <w:rFonts w:cs="Arial"/>
                <w:sz w:val="20"/>
                <w:szCs w:val="20"/>
              </w:rPr>
              <w:t>aison with and Intervention with</w:t>
            </w:r>
            <w:r w:rsidRPr="00826149">
              <w:rPr>
                <w:rFonts w:cs="Arial"/>
                <w:sz w:val="20"/>
                <w:szCs w:val="20"/>
              </w:rPr>
              <w:t xml:space="preserve"> other professionals.</w:t>
            </w:r>
          </w:p>
        </w:tc>
        <w:tc>
          <w:tcPr>
            <w:tcW w:w="3480" w:type="dxa"/>
            <w:gridSpan w:val="2"/>
            <w:tcMar>
              <w:top w:w="57" w:type="dxa"/>
              <w:bottom w:w="57" w:type="dxa"/>
            </w:tcMar>
          </w:tcPr>
          <w:p w14:paraId="28C7AD2A" w14:textId="5F67815B" w:rsidR="009F65FA" w:rsidRDefault="009F65FA" w:rsidP="009F65FA">
            <w:pPr>
              <w:spacing w:after="0" w:line="240" w:lineRule="auto"/>
              <w:rPr>
                <w:rFonts w:cs="Arial"/>
                <w:sz w:val="20"/>
                <w:szCs w:val="20"/>
              </w:rPr>
            </w:pPr>
            <w:r>
              <w:rPr>
                <w:rFonts w:cs="Arial"/>
                <w:sz w:val="20"/>
                <w:szCs w:val="20"/>
              </w:rPr>
              <w:t>Emotional wellbeing is key to supporting pupils learning. Some pupils need addi</w:t>
            </w:r>
            <w:r w:rsidR="00230C80">
              <w:rPr>
                <w:rFonts w:cs="Arial"/>
                <w:sz w:val="20"/>
                <w:szCs w:val="20"/>
              </w:rPr>
              <w:t>tional support to address these</w:t>
            </w:r>
            <w:r>
              <w:rPr>
                <w:rFonts w:cs="Arial"/>
                <w:sz w:val="20"/>
                <w:szCs w:val="20"/>
              </w:rPr>
              <w:t xml:space="preserve"> needs.</w:t>
            </w:r>
          </w:p>
          <w:p w14:paraId="1C4BF376" w14:textId="77777777" w:rsidR="00326C32" w:rsidRDefault="007E0833" w:rsidP="009F65FA">
            <w:pPr>
              <w:spacing w:after="0" w:line="240" w:lineRule="auto"/>
              <w:rPr>
                <w:rFonts w:cs="Arial"/>
                <w:sz w:val="20"/>
                <w:szCs w:val="20"/>
              </w:rPr>
            </w:pPr>
            <w:r>
              <w:rPr>
                <w:rFonts w:cs="Arial"/>
                <w:sz w:val="20"/>
                <w:szCs w:val="20"/>
              </w:rPr>
              <w:t>Well-being and self-esteem are barriers to learning. Removal or al</w:t>
            </w:r>
            <w:r w:rsidR="00172C51">
              <w:rPr>
                <w:rFonts w:cs="Arial"/>
                <w:sz w:val="20"/>
                <w:szCs w:val="20"/>
              </w:rPr>
              <w:t xml:space="preserve">leviation of these barriers prepare </w:t>
            </w:r>
            <w:r w:rsidR="009F65FA">
              <w:rPr>
                <w:rFonts w:cs="Arial"/>
                <w:sz w:val="20"/>
                <w:szCs w:val="20"/>
              </w:rPr>
              <w:t xml:space="preserve">pupils </w:t>
            </w:r>
            <w:r>
              <w:rPr>
                <w:rFonts w:cs="Arial"/>
                <w:sz w:val="20"/>
                <w:szCs w:val="20"/>
              </w:rPr>
              <w:t>to learn and achieve more.</w:t>
            </w:r>
          </w:p>
          <w:p w14:paraId="202353FD" w14:textId="62957F92" w:rsidR="009F65FA" w:rsidRPr="00826149" w:rsidRDefault="009F65FA" w:rsidP="009F65FA">
            <w:pPr>
              <w:spacing w:after="0" w:line="240" w:lineRule="auto"/>
              <w:rPr>
                <w:rFonts w:cs="Arial"/>
                <w:sz w:val="20"/>
                <w:szCs w:val="20"/>
              </w:rPr>
            </w:pPr>
          </w:p>
        </w:tc>
        <w:tc>
          <w:tcPr>
            <w:tcW w:w="3324" w:type="dxa"/>
            <w:tcMar>
              <w:top w:w="57" w:type="dxa"/>
              <w:bottom w:w="57" w:type="dxa"/>
            </w:tcMar>
          </w:tcPr>
          <w:p w14:paraId="0659CB35" w14:textId="5F07E7D5" w:rsidR="00326C32" w:rsidRPr="00826149" w:rsidRDefault="001F6895" w:rsidP="009F65FA">
            <w:pPr>
              <w:spacing w:after="0" w:line="240" w:lineRule="auto"/>
              <w:rPr>
                <w:rFonts w:cs="Arial"/>
                <w:sz w:val="20"/>
                <w:szCs w:val="20"/>
              </w:rPr>
            </w:pPr>
            <w:r w:rsidRPr="00826149">
              <w:rPr>
                <w:rFonts w:cs="Arial"/>
                <w:sz w:val="20"/>
                <w:szCs w:val="20"/>
              </w:rPr>
              <w:t xml:space="preserve">Robust </w:t>
            </w:r>
            <w:r w:rsidR="00B7619C">
              <w:rPr>
                <w:rFonts w:cs="Arial"/>
                <w:sz w:val="20"/>
                <w:szCs w:val="20"/>
              </w:rPr>
              <w:t xml:space="preserve">monitoring </w:t>
            </w:r>
            <w:r w:rsidRPr="00826149">
              <w:rPr>
                <w:rFonts w:cs="Arial"/>
                <w:sz w:val="20"/>
                <w:szCs w:val="20"/>
              </w:rPr>
              <w:t>feeding through to Pupil Progress Meetings.</w:t>
            </w:r>
          </w:p>
        </w:tc>
        <w:tc>
          <w:tcPr>
            <w:tcW w:w="1446" w:type="dxa"/>
            <w:gridSpan w:val="2"/>
          </w:tcPr>
          <w:p w14:paraId="3DD56FDE" w14:textId="6E0AE6D8" w:rsidR="00B7619C" w:rsidRPr="00826149" w:rsidRDefault="00B7619C" w:rsidP="009F65FA">
            <w:pPr>
              <w:spacing w:after="0" w:line="240" w:lineRule="auto"/>
              <w:rPr>
                <w:rFonts w:cs="Arial"/>
                <w:sz w:val="20"/>
                <w:szCs w:val="20"/>
              </w:rPr>
            </w:pPr>
            <w:r>
              <w:rPr>
                <w:rFonts w:cs="Arial"/>
                <w:sz w:val="20"/>
                <w:szCs w:val="20"/>
              </w:rPr>
              <w:t>SENCo</w:t>
            </w:r>
          </w:p>
        </w:tc>
        <w:tc>
          <w:tcPr>
            <w:tcW w:w="2806" w:type="dxa"/>
          </w:tcPr>
          <w:p w14:paraId="278A9050" w14:textId="77777777" w:rsidR="00230C80" w:rsidRDefault="00230C80" w:rsidP="00230C80">
            <w:pPr>
              <w:spacing w:after="0" w:line="240" w:lineRule="auto"/>
              <w:jc w:val="right"/>
              <w:rPr>
                <w:rFonts w:cs="Arial"/>
                <w:sz w:val="20"/>
                <w:szCs w:val="20"/>
              </w:rPr>
            </w:pPr>
            <w:r>
              <w:rPr>
                <w:rFonts w:cs="Arial"/>
                <w:sz w:val="20"/>
                <w:szCs w:val="20"/>
              </w:rPr>
              <w:t>December 2018</w:t>
            </w:r>
          </w:p>
          <w:p w14:paraId="09CF0796" w14:textId="77777777" w:rsidR="00230C80" w:rsidRDefault="00230C80" w:rsidP="00230C80">
            <w:pPr>
              <w:spacing w:after="0" w:line="240" w:lineRule="auto"/>
              <w:jc w:val="right"/>
              <w:rPr>
                <w:rFonts w:cs="Arial"/>
                <w:sz w:val="20"/>
                <w:szCs w:val="20"/>
              </w:rPr>
            </w:pPr>
            <w:r>
              <w:rPr>
                <w:rFonts w:cs="Arial"/>
                <w:sz w:val="20"/>
                <w:szCs w:val="20"/>
              </w:rPr>
              <w:t>March 2019</w:t>
            </w:r>
          </w:p>
          <w:p w14:paraId="403179A8" w14:textId="6662B3A5" w:rsidR="00CA759F" w:rsidRPr="00826149" w:rsidRDefault="00230C80" w:rsidP="00230C80">
            <w:pPr>
              <w:spacing w:after="0" w:line="240" w:lineRule="auto"/>
              <w:jc w:val="right"/>
              <w:rPr>
                <w:rFonts w:cs="Arial"/>
                <w:sz w:val="20"/>
                <w:szCs w:val="20"/>
              </w:rPr>
            </w:pPr>
            <w:r>
              <w:rPr>
                <w:rFonts w:cs="Arial"/>
                <w:sz w:val="20"/>
                <w:szCs w:val="20"/>
              </w:rPr>
              <w:t>June 2019</w:t>
            </w:r>
          </w:p>
        </w:tc>
      </w:tr>
      <w:tr w:rsidR="00E00A35" w:rsidRPr="002954A6" w14:paraId="3EDCF5D4" w14:textId="77777777" w:rsidTr="00E00A35">
        <w:trPr>
          <w:trHeight w:hRule="exact" w:val="3038"/>
        </w:trPr>
        <w:tc>
          <w:tcPr>
            <w:tcW w:w="2235" w:type="dxa"/>
            <w:gridSpan w:val="2"/>
            <w:tcMar>
              <w:top w:w="57" w:type="dxa"/>
              <w:bottom w:w="57" w:type="dxa"/>
            </w:tcMar>
          </w:tcPr>
          <w:p w14:paraId="6CF37D75" w14:textId="77777777" w:rsidR="00E00A35" w:rsidRPr="00C77099" w:rsidRDefault="00E00A35" w:rsidP="00F200CA">
            <w:pPr>
              <w:spacing w:after="0" w:line="240" w:lineRule="auto"/>
              <w:rPr>
                <w:rFonts w:cs="Arial"/>
                <w:sz w:val="20"/>
                <w:szCs w:val="20"/>
              </w:rPr>
            </w:pPr>
            <w:r>
              <w:rPr>
                <w:rFonts w:cs="Arial"/>
                <w:sz w:val="20"/>
                <w:szCs w:val="20"/>
              </w:rPr>
              <w:lastRenderedPageBreak/>
              <w:t>PP to make good progress through access to strong Quality First Teaching</w:t>
            </w:r>
          </w:p>
        </w:tc>
        <w:tc>
          <w:tcPr>
            <w:tcW w:w="2268" w:type="dxa"/>
            <w:gridSpan w:val="2"/>
            <w:tcMar>
              <w:top w:w="57" w:type="dxa"/>
              <w:bottom w:w="57" w:type="dxa"/>
            </w:tcMar>
          </w:tcPr>
          <w:p w14:paraId="5420F1B5" w14:textId="77777777" w:rsidR="00E00A35" w:rsidRDefault="00E00A35" w:rsidP="00F200CA">
            <w:pPr>
              <w:spacing w:after="0" w:line="240" w:lineRule="auto"/>
              <w:rPr>
                <w:rFonts w:cs="Arial"/>
                <w:sz w:val="20"/>
                <w:szCs w:val="20"/>
              </w:rPr>
            </w:pPr>
            <w:r>
              <w:rPr>
                <w:rFonts w:cs="Arial"/>
                <w:sz w:val="20"/>
                <w:szCs w:val="20"/>
              </w:rPr>
              <w:t>Academic Coaching</w:t>
            </w:r>
          </w:p>
          <w:p w14:paraId="0EE57E81" w14:textId="77777777" w:rsidR="00E00A35" w:rsidRPr="00826149" w:rsidRDefault="00E00A35" w:rsidP="00F200CA">
            <w:pPr>
              <w:spacing w:after="0" w:line="240" w:lineRule="auto"/>
              <w:rPr>
                <w:rFonts w:cs="Arial"/>
                <w:sz w:val="20"/>
                <w:szCs w:val="20"/>
              </w:rPr>
            </w:pPr>
            <w:r>
              <w:rPr>
                <w:rFonts w:cs="Arial"/>
                <w:sz w:val="20"/>
                <w:szCs w:val="20"/>
              </w:rPr>
              <w:t>To increase academic progress through 1:1 mentoring for all disadvantaged pupils with tailored C&amp;L interventions</w:t>
            </w:r>
          </w:p>
        </w:tc>
        <w:tc>
          <w:tcPr>
            <w:tcW w:w="3338" w:type="dxa"/>
            <w:tcMar>
              <w:top w:w="57" w:type="dxa"/>
              <w:bottom w:w="57" w:type="dxa"/>
            </w:tcMar>
          </w:tcPr>
          <w:p w14:paraId="1532D4DC" w14:textId="77777777" w:rsidR="00E00A35" w:rsidRDefault="00E00A35" w:rsidP="00F200CA">
            <w:pPr>
              <w:widowControl w:val="0"/>
              <w:autoSpaceDE w:val="0"/>
              <w:autoSpaceDN w:val="0"/>
              <w:adjustRightInd w:val="0"/>
              <w:spacing w:after="0" w:line="240" w:lineRule="auto"/>
              <w:rPr>
                <w:rFonts w:cs="Arial"/>
                <w:color w:val="auto"/>
                <w:sz w:val="20"/>
                <w:szCs w:val="20"/>
                <w:lang w:val="en-US"/>
              </w:rPr>
            </w:pPr>
            <w:r>
              <w:rPr>
                <w:rFonts w:cs="Arial"/>
                <w:color w:val="auto"/>
                <w:sz w:val="20"/>
                <w:szCs w:val="20"/>
                <w:lang w:val="en-US"/>
              </w:rPr>
              <w:t>EEF research proves that the impact of mentoring for pupils is effective</w:t>
            </w:r>
          </w:p>
          <w:p w14:paraId="5A1CC606" w14:textId="77777777" w:rsidR="00E00A35" w:rsidRPr="00614B6D" w:rsidRDefault="00E00A35" w:rsidP="00F200CA">
            <w:pPr>
              <w:widowControl w:val="0"/>
              <w:autoSpaceDE w:val="0"/>
              <w:autoSpaceDN w:val="0"/>
              <w:adjustRightInd w:val="0"/>
              <w:spacing w:after="0" w:line="240" w:lineRule="auto"/>
              <w:rPr>
                <w:rFonts w:cs="Arial"/>
                <w:color w:val="auto"/>
                <w:sz w:val="20"/>
                <w:szCs w:val="20"/>
                <w:lang w:val="en-US"/>
              </w:rPr>
            </w:pPr>
          </w:p>
        </w:tc>
        <w:tc>
          <w:tcPr>
            <w:tcW w:w="3330" w:type="dxa"/>
            <w:gridSpan w:val="2"/>
            <w:tcMar>
              <w:top w:w="57" w:type="dxa"/>
              <w:bottom w:w="57" w:type="dxa"/>
            </w:tcMar>
          </w:tcPr>
          <w:p w14:paraId="69E63B4D" w14:textId="77777777" w:rsidR="00E56336" w:rsidRDefault="00E56336" w:rsidP="00E56336">
            <w:pPr>
              <w:spacing w:after="0" w:line="240" w:lineRule="auto"/>
              <w:rPr>
                <w:rFonts w:cs="Arial"/>
                <w:sz w:val="20"/>
                <w:szCs w:val="20"/>
              </w:rPr>
            </w:pPr>
            <w:r>
              <w:rPr>
                <w:rFonts w:cs="Arial"/>
                <w:sz w:val="20"/>
                <w:szCs w:val="20"/>
              </w:rPr>
              <w:t>Robust tracking feeding through to Pupil Progress Meetings.</w:t>
            </w:r>
          </w:p>
          <w:p w14:paraId="407DE6AB" w14:textId="77777777" w:rsidR="00E56336" w:rsidRDefault="00E56336" w:rsidP="00E56336">
            <w:pPr>
              <w:spacing w:after="0" w:line="240" w:lineRule="auto"/>
              <w:rPr>
                <w:rFonts w:cs="Arial"/>
                <w:sz w:val="20"/>
                <w:szCs w:val="20"/>
              </w:rPr>
            </w:pPr>
          </w:p>
          <w:p w14:paraId="3449B86B" w14:textId="28C97CB4" w:rsidR="00E00A35" w:rsidRDefault="002B44FC" w:rsidP="00E56336">
            <w:pPr>
              <w:widowControl w:val="0"/>
              <w:autoSpaceDE w:val="0"/>
              <w:autoSpaceDN w:val="0"/>
              <w:adjustRightInd w:val="0"/>
              <w:spacing w:after="0" w:line="240" w:lineRule="auto"/>
              <w:rPr>
                <w:rFonts w:cs="Arial"/>
                <w:color w:val="auto"/>
                <w:sz w:val="20"/>
                <w:szCs w:val="20"/>
                <w:lang w:val="en-US"/>
              </w:rPr>
            </w:pPr>
            <w:r>
              <w:rPr>
                <w:rFonts w:cs="Arial"/>
                <w:sz w:val="20"/>
                <w:szCs w:val="20"/>
              </w:rPr>
              <w:t xml:space="preserve">Monitoring impact within </w:t>
            </w:r>
            <w:r w:rsidR="00E56336">
              <w:rPr>
                <w:rFonts w:cs="Arial"/>
                <w:sz w:val="20"/>
                <w:szCs w:val="20"/>
              </w:rPr>
              <w:t>class teaching</w:t>
            </w:r>
            <w:r w:rsidR="00484848">
              <w:rPr>
                <w:rFonts w:cs="Arial"/>
                <w:sz w:val="20"/>
                <w:szCs w:val="20"/>
              </w:rPr>
              <w:t xml:space="preserve"> and pupil learning</w:t>
            </w:r>
          </w:p>
        </w:tc>
        <w:tc>
          <w:tcPr>
            <w:tcW w:w="1440" w:type="dxa"/>
          </w:tcPr>
          <w:p w14:paraId="1CE5C6AC" w14:textId="0B349F11" w:rsidR="00E00A35" w:rsidRDefault="00E00A35" w:rsidP="00F200CA">
            <w:pPr>
              <w:widowControl w:val="0"/>
              <w:autoSpaceDE w:val="0"/>
              <w:autoSpaceDN w:val="0"/>
              <w:adjustRightInd w:val="0"/>
              <w:spacing w:after="0" w:line="240" w:lineRule="auto"/>
              <w:rPr>
                <w:rFonts w:cs="Arial"/>
                <w:color w:val="auto"/>
                <w:sz w:val="20"/>
                <w:szCs w:val="20"/>
                <w:lang w:val="en-US"/>
              </w:rPr>
            </w:pPr>
            <w:r>
              <w:rPr>
                <w:rFonts w:cs="Arial"/>
                <w:color w:val="auto"/>
                <w:sz w:val="20"/>
                <w:szCs w:val="20"/>
                <w:lang w:val="en-US"/>
              </w:rPr>
              <w:t>SLT</w:t>
            </w:r>
          </w:p>
        </w:tc>
        <w:tc>
          <w:tcPr>
            <w:tcW w:w="2806" w:type="dxa"/>
          </w:tcPr>
          <w:p w14:paraId="31698833" w14:textId="77777777" w:rsidR="00E00A35" w:rsidRDefault="00E00A35" w:rsidP="00E00A35">
            <w:pPr>
              <w:spacing w:after="0" w:line="240" w:lineRule="auto"/>
              <w:jc w:val="right"/>
              <w:rPr>
                <w:rFonts w:cs="Arial"/>
                <w:sz w:val="20"/>
                <w:szCs w:val="20"/>
              </w:rPr>
            </w:pPr>
            <w:r>
              <w:rPr>
                <w:rFonts w:cs="Arial"/>
                <w:sz w:val="20"/>
                <w:szCs w:val="20"/>
              </w:rPr>
              <w:t>December 2018</w:t>
            </w:r>
          </w:p>
          <w:p w14:paraId="389AE6F7" w14:textId="77777777" w:rsidR="00E00A35" w:rsidRDefault="00E00A35" w:rsidP="00E00A35">
            <w:pPr>
              <w:spacing w:after="0" w:line="240" w:lineRule="auto"/>
              <w:jc w:val="right"/>
              <w:rPr>
                <w:rFonts w:cs="Arial"/>
                <w:sz w:val="20"/>
                <w:szCs w:val="20"/>
              </w:rPr>
            </w:pPr>
            <w:r>
              <w:rPr>
                <w:rFonts w:cs="Arial"/>
                <w:sz w:val="20"/>
                <w:szCs w:val="20"/>
              </w:rPr>
              <w:t>March 2019</w:t>
            </w:r>
          </w:p>
          <w:p w14:paraId="36037CF1" w14:textId="4BDC21CE" w:rsidR="00E00A35" w:rsidRPr="006C7C85" w:rsidRDefault="00E00A35" w:rsidP="00E00A35">
            <w:pPr>
              <w:jc w:val="right"/>
              <w:rPr>
                <w:rFonts w:cs="Arial"/>
                <w:sz w:val="18"/>
                <w:szCs w:val="18"/>
              </w:rPr>
            </w:pPr>
            <w:r>
              <w:rPr>
                <w:rFonts w:cs="Arial"/>
                <w:sz w:val="20"/>
                <w:szCs w:val="20"/>
              </w:rPr>
              <w:t xml:space="preserve">                             </w:t>
            </w:r>
            <w:r>
              <w:rPr>
                <w:rFonts w:cs="Arial"/>
                <w:sz w:val="20"/>
                <w:szCs w:val="20"/>
              </w:rPr>
              <w:t>June 2019</w:t>
            </w:r>
          </w:p>
        </w:tc>
      </w:tr>
      <w:tr w:rsidR="00326C32" w:rsidRPr="00326C32" w14:paraId="1C3870F3" w14:textId="77777777" w:rsidTr="00E00A35">
        <w:trPr>
          <w:gridBefore w:val="1"/>
          <w:wBefore w:w="11" w:type="dxa"/>
          <w:trHeight w:hRule="exact" w:val="340"/>
        </w:trPr>
        <w:tc>
          <w:tcPr>
            <w:tcW w:w="12600" w:type="dxa"/>
            <w:gridSpan w:val="7"/>
            <w:tcMar>
              <w:top w:w="57" w:type="dxa"/>
              <w:bottom w:w="57" w:type="dxa"/>
            </w:tcMar>
          </w:tcPr>
          <w:p w14:paraId="795A0687" w14:textId="50B7DFEE" w:rsidR="00326C32" w:rsidRPr="00326C32" w:rsidRDefault="00326C32" w:rsidP="00D04B89">
            <w:pPr>
              <w:spacing w:after="0"/>
              <w:jc w:val="right"/>
              <w:rPr>
                <w:rFonts w:cs="Arial"/>
              </w:rPr>
            </w:pPr>
            <w:r w:rsidRPr="00326C32">
              <w:rPr>
                <w:rFonts w:cs="Arial"/>
                <w:b/>
              </w:rPr>
              <w:t>Total budgeted cost</w:t>
            </w:r>
          </w:p>
        </w:tc>
        <w:tc>
          <w:tcPr>
            <w:tcW w:w="2806" w:type="dxa"/>
          </w:tcPr>
          <w:p w14:paraId="0DB963DB" w14:textId="21FDFB8D" w:rsidR="00326C32" w:rsidRPr="00326C32" w:rsidRDefault="00C6253D" w:rsidP="00C6253D">
            <w:pPr>
              <w:spacing w:after="0"/>
              <w:jc w:val="right"/>
              <w:rPr>
                <w:rFonts w:cs="Arial"/>
              </w:rPr>
            </w:pPr>
            <w:r>
              <w:rPr>
                <w:rFonts w:cs="Arial"/>
              </w:rPr>
              <w:t>£</w:t>
            </w:r>
            <w:r w:rsidR="00EF540F">
              <w:rPr>
                <w:rFonts w:cs="Arial"/>
              </w:rPr>
              <w:t>65,500</w:t>
            </w:r>
          </w:p>
        </w:tc>
      </w:tr>
      <w:tr w:rsidR="00326C32" w:rsidRPr="00326C32" w14:paraId="28C25D20" w14:textId="77777777" w:rsidTr="00674D1C">
        <w:trPr>
          <w:gridBefore w:val="1"/>
          <w:wBefore w:w="11" w:type="dxa"/>
          <w:trHeight w:hRule="exact" w:val="340"/>
        </w:trPr>
        <w:tc>
          <w:tcPr>
            <w:tcW w:w="15406" w:type="dxa"/>
            <w:gridSpan w:val="8"/>
            <w:tcMar>
              <w:top w:w="57" w:type="dxa"/>
              <w:bottom w:w="57" w:type="dxa"/>
            </w:tcMar>
          </w:tcPr>
          <w:p w14:paraId="3C51CA15" w14:textId="00C8742B" w:rsidR="00326C32" w:rsidRPr="00326C32" w:rsidRDefault="00A7493D" w:rsidP="00AD1C4B">
            <w:pPr>
              <w:pStyle w:val="ListParagraph"/>
              <w:numPr>
                <w:ilvl w:val="0"/>
                <w:numId w:val="26"/>
              </w:numPr>
              <w:spacing w:after="0" w:line="240" w:lineRule="auto"/>
              <w:ind w:left="426" w:hanging="142"/>
              <w:contextualSpacing w:val="0"/>
              <w:rPr>
                <w:rFonts w:cs="Arial"/>
                <w:b/>
              </w:rPr>
            </w:pPr>
            <w:r>
              <w:rPr>
                <w:rFonts w:cs="Arial"/>
                <w:b/>
              </w:rPr>
              <w:t>Other A</w:t>
            </w:r>
            <w:r w:rsidR="00326C32" w:rsidRPr="00326C32">
              <w:rPr>
                <w:rFonts w:cs="Arial"/>
                <w:b/>
              </w:rPr>
              <w:t>pproaches</w:t>
            </w:r>
          </w:p>
        </w:tc>
      </w:tr>
      <w:tr w:rsidR="00326C32" w:rsidRPr="00326C32" w14:paraId="2701A71E" w14:textId="77777777" w:rsidTr="00E00A35">
        <w:trPr>
          <w:gridBefore w:val="1"/>
          <w:wBefore w:w="11" w:type="dxa"/>
          <w:trHeight w:hRule="exact" w:val="851"/>
        </w:trPr>
        <w:tc>
          <w:tcPr>
            <w:tcW w:w="2224"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26" w:type="dxa"/>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480" w:type="dxa"/>
            <w:gridSpan w:val="2"/>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324"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446" w:type="dxa"/>
            <w:gridSpan w:val="2"/>
          </w:tcPr>
          <w:p w14:paraId="294EE845" w14:textId="77777777" w:rsidR="00326C32" w:rsidRPr="00326C32" w:rsidRDefault="00326C32" w:rsidP="00D04B89">
            <w:pPr>
              <w:spacing w:after="0"/>
              <w:rPr>
                <w:rFonts w:cs="Arial"/>
                <w:b/>
              </w:rPr>
            </w:pPr>
            <w:r w:rsidRPr="00326C32">
              <w:rPr>
                <w:rFonts w:cs="Arial"/>
                <w:b/>
              </w:rPr>
              <w:t>Staff lead</w:t>
            </w:r>
          </w:p>
        </w:tc>
        <w:tc>
          <w:tcPr>
            <w:tcW w:w="2806"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751C4E" w:rsidRPr="00326C32" w14:paraId="09738034" w14:textId="77777777" w:rsidTr="00E00A35">
        <w:trPr>
          <w:gridBefore w:val="1"/>
          <w:wBefore w:w="11" w:type="dxa"/>
          <w:trHeight w:hRule="exact" w:val="2426"/>
        </w:trPr>
        <w:tc>
          <w:tcPr>
            <w:tcW w:w="2224" w:type="dxa"/>
            <w:tcMar>
              <w:top w:w="57" w:type="dxa"/>
              <w:bottom w:w="57" w:type="dxa"/>
            </w:tcMar>
          </w:tcPr>
          <w:p w14:paraId="22B810EF" w14:textId="77E6332F" w:rsidR="00751C4E" w:rsidRPr="00A7493D" w:rsidRDefault="00751C4E" w:rsidP="002B44FC">
            <w:pPr>
              <w:spacing w:after="0" w:line="240" w:lineRule="auto"/>
              <w:rPr>
                <w:rFonts w:cs="Arial"/>
                <w:sz w:val="20"/>
                <w:szCs w:val="20"/>
              </w:rPr>
            </w:pPr>
            <w:r w:rsidRPr="00A7493D">
              <w:rPr>
                <w:rFonts w:cs="Arial"/>
                <w:sz w:val="20"/>
                <w:szCs w:val="20"/>
              </w:rPr>
              <w:t xml:space="preserve">Increased </w:t>
            </w:r>
            <w:r w:rsidR="002B44FC">
              <w:rPr>
                <w:rFonts w:cs="Arial"/>
                <w:sz w:val="20"/>
                <w:szCs w:val="20"/>
              </w:rPr>
              <w:t>attendance</w:t>
            </w:r>
          </w:p>
        </w:tc>
        <w:tc>
          <w:tcPr>
            <w:tcW w:w="2126" w:type="dxa"/>
            <w:tcMar>
              <w:top w:w="57" w:type="dxa"/>
              <w:bottom w:w="57" w:type="dxa"/>
            </w:tcMar>
          </w:tcPr>
          <w:p w14:paraId="0A6E6131" w14:textId="55469785" w:rsidR="00751C4E" w:rsidRDefault="002B44FC" w:rsidP="00A7493D">
            <w:pPr>
              <w:spacing w:after="0" w:line="240" w:lineRule="auto"/>
              <w:rPr>
                <w:rFonts w:cs="Arial"/>
                <w:sz w:val="20"/>
                <w:szCs w:val="20"/>
              </w:rPr>
            </w:pPr>
            <w:r>
              <w:rPr>
                <w:rFonts w:cs="Arial"/>
                <w:sz w:val="20"/>
                <w:szCs w:val="20"/>
              </w:rPr>
              <w:t>Monitor Early Help progress</w:t>
            </w:r>
          </w:p>
        </w:tc>
        <w:tc>
          <w:tcPr>
            <w:tcW w:w="3480" w:type="dxa"/>
            <w:gridSpan w:val="2"/>
            <w:tcMar>
              <w:top w:w="57" w:type="dxa"/>
              <w:bottom w:w="57" w:type="dxa"/>
            </w:tcMar>
          </w:tcPr>
          <w:p w14:paraId="47934966" w14:textId="54E1C8EA" w:rsidR="00751C4E" w:rsidRDefault="00751C4E" w:rsidP="00A7493D">
            <w:pPr>
              <w:spacing w:after="0" w:line="240" w:lineRule="auto"/>
              <w:rPr>
                <w:rFonts w:cs="Arial"/>
                <w:sz w:val="20"/>
                <w:szCs w:val="20"/>
              </w:rPr>
            </w:pPr>
            <w:r>
              <w:rPr>
                <w:rFonts w:cs="Arial"/>
                <w:sz w:val="20"/>
                <w:szCs w:val="20"/>
              </w:rPr>
              <w:t>Parents are key in supporting effective learning as shown by a number of research projects (EEF Toolkit)</w:t>
            </w:r>
          </w:p>
        </w:tc>
        <w:tc>
          <w:tcPr>
            <w:tcW w:w="3324" w:type="dxa"/>
            <w:tcMar>
              <w:top w:w="57" w:type="dxa"/>
              <w:bottom w:w="57" w:type="dxa"/>
            </w:tcMar>
          </w:tcPr>
          <w:p w14:paraId="258768C8" w14:textId="54C1BEC9" w:rsidR="00751C4E" w:rsidRDefault="00751C4E" w:rsidP="00751C4E">
            <w:pPr>
              <w:spacing w:after="0" w:line="240" w:lineRule="auto"/>
              <w:rPr>
                <w:rFonts w:cs="Arial"/>
                <w:sz w:val="20"/>
                <w:szCs w:val="20"/>
              </w:rPr>
            </w:pPr>
            <w:r>
              <w:rPr>
                <w:rFonts w:cs="Arial"/>
                <w:sz w:val="20"/>
                <w:szCs w:val="20"/>
              </w:rPr>
              <w:t>M</w:t>
            </w:r>
            <w:r w:rsidRPr="00A7493D">
              <w:rPr>
                <w:rFonts w:cs="Arial"/>
                <w:sz w:val="20"/>
                <w:szCs w:val="20"/>
              </w:rPr>
              <w:t xml:space="preserve">onitoring </w:t>
            </w:r>
            <w:r>
              <w:rPr>
                <w:rFonts w:cs="Arial"/>
                <w:sz w:val="20"/>
                <w:szCs w:val="20"/>
              </w:rPr>
              <w:t xml:space="preserve">of attendance </w:t>
            </w:r>
          </w:p>
          <w:p w14:paraId="27C1041B" w14:textId="77777777" w:rsidR="00484848" w:rsidRPr="00A7493D" w:rsidRDefault="00484848" w:rsidP="00751C4E">
            <w:pPr>
              <w:spacing w:after="0" w:line="240" w:lineRule="auto"/>
              <w:rPr>
                <w:rFonts w:cs="Arial"/>
                <w:sz w:val="20"/>
                <w:szCs w:val="20"/>
              </w:rPr>
            </w:pPr>
          </w:p>
          <w:p w14:paraId="56CB9566" w14:textId="77777777" w:rsidR="00751C4E" w:rsidRDefault="00751C4E" w:rsidP="00751C4E">
            <w:pPr>
              <w:spacing w:after="0" w:line="240" w:lineRule="auto"/>
              <w:rPr>
                <w:rFonts w:cs="Arial"/>
                <w:sz w:val="20"/>
                <w:szCs w:val="20"/>
              </w:rPr>
            </w:pPr>
            <w:r w:rsidRPr="00A7493D">
              <w:rPr>
                <w:rFonts w:cs="Arial"/>
                <w:sz w:val="20"/>
                <w:szCs w:val="20"/>
              </w:rPr>
              <w:t>Good communication with children and families.</w:t>
            </w:r>
          </w:p>
          <w:p w14:paraId="7873BB86" w14:textId="32C7468B" w:rsidR="00751C4E" w:rsidRDefault="00751C4E" w:rsidP="00A7493D">
            <w:pPr>
              <w:spacing w:after="0" w:line="240" w:lineRule="auto"/>
              <w:rPr>
                <w:rFonts w:cs="Arial"/>
                <w:sz w:val="20"/>
                <w:szCs w:val="20"/>
              </w:rPr>
            </w:pPr>
          </w:p>
        </w:tc>
        <w:tc>
          <w:tcPr>
            <w:tcW w:w="1446" w:type="dxa"/>
            <w:gridSpan w:val="2"/>
          </w:tcPr>
          <w:p w14:paraId="0AEDEBFC" w14:textId="47AFC221" w:rsidR="00751C4E" w:rsidRPr="00A7493D" w:rsidRDefault="00484848" w:rsidP="00A7493D">
            <w:pPr>
              <w:spacing w:after="0" w:line="240" w:lineRule="auto"/>
              <w:rPr>
                <w:rFonts w:cs="Arial"/>
                <w:sz w:val="20"/>
                <w:szCs w:val="20"/>
              </w:rPr>
            </w:pPr>
            <w:r>
              <w:rPr>
                <w:rFonts w:cs="Arial"/>
                <w:sz w:val="20"/>
                <w:szCs w:val="20"/>
              </w:rPr>
              <w:t>HT/SENCO</w:t>
            </w:r>
          </w:p>
        </w:tc>
        <w:tc>
          <w:tcPr>
            <w:tcW w:w="2806" w:type="dxa"/>
          </w:tcPr>
          <w:p w14:paraId="3B065948" w14:textId="77777777" w:rsidR="00E00A35" w:rsidRDefault="00E00A35" w:rsidP="00E00A35">
            <w:pPr>
              <w:spacing w:after="0" w:line="240" w:lineRule="auto"/>
              <w:jc w:val="right"/>
              <w:rPr>
                <w:rFonts w:cs="Arial"/>
                <w:sz w:val="20"/>
                <w:szCs w:val="20"/>
              </w:rPr>
            </w:pPr>
            <w:r>
              <w:rPr>
                <w:rFonts w:cs="Arial"/>
                <w:sz w:val="20"/>
                <w:szCs w:val="20"/>
              </w:rPr>
              <w:t>December 2018</w:t>
            </w:r>
          </w:p>
          <w:p w14:paraId="7D9BE8A8" w14:textId="77777777" w:rsidR="00E00A35" w:rsidRDefault="00E00A35" w:rsidP="00E00A35">
            <w:pPr>
              <w:spacing w:after="0" w:line="240" w:lineRule="auto"/>
              <w:jc w:val="right"/>
              <w:rPr>
                <w:rFonts w:cs="Arial"/>
                <w:sz w:val="20"/>
                <w:szCs w:val="20"/>
              </w:rPr>
            </w:pPr>
            <w:r>
              <w:rPr>
                <w:rFonts w:cs="Arial"/>
                <w:sz w:val="20"/>
                <w:szCs w:val="20"/>
              </w:rPr>
              <w:t>March 2019</w:t>
            </w:r>
          </w:p>
          <w:p w14:paraId="6482D007" w14:textId="61397C80" w:rsidR="00751C4E" w:rsidRDefault="00E00A35" w:rsidP="00E00A35">
            <w:pPr>
              <w:spacing w:after="0" w:line="240" w:lineRule="auto"/>
              <w:jc w:val="right"/>
              <w:rPr>
                <w:rFonts w:cs="Arial"/>
                <w:sz w:val="20"/>
                <w:szCs w:val="20"/>
              </w:rPr>
            </w:pPr>
            <w:r>
              <w:rPr>
                <w:rFonts w:cs="Arial"/>
                <w:sz w:val="20"/>
                <w:szCs w:val="20"/>
              </w:rPr>
              <w:t>June 2019</w:t>
            </w:r>
          </w:p>
        </w:tc>
      </w:tr>
      <w:tr w:rsidR="008E5335" w:rsidRPr="00326C32" w14:paraId="11BB1BE5" w14:textId="77777777" w:rsidTr="00E00A35">
        <w:trPr>
          <w:gridBefore w:val="1"/>
          <w:wBefore w:w="11" w:type="dxa"/>
          <w:trHeight w:hRule="exact" w:val="2426"/>
        </w:trPr>
        <w:tc>
          <w:tcPr>
            <w:tcW w:w="2224" w:type="dxa"/>
            <w:tcMar>
              <w:top w:w="57" w:type="dxa"/>
              <w:bottom w:w="57" w:type="dxa"/>
            </w:tcMar>
          </w:tcPr>
          <w:p w14:paraId="0574EF5C" w14:textId="2B5D087A" w:rsidR="008E5335" w:rsidRPr="00751C4E" w:rsidRDefault="00751C4E" w:rsidP="00A7493D">
            <w:pPr>
              <w:spacing w:after="0" w:line="240" w:lineRule="auto"/>
              <w:rPr>
                <w:rFonts w:cs="Arial"/>
                <w:sz w:val="20"/>
                <w:szCs w:val="20"/>
              </w:rPr>
            </w:pPr>
            <w:r w:rsidRPr="00751C4E">
              <w:rPr>
                <w:rFonts w:cs="Arial"/>
                <w:sz w:val="20"/>
                <w:szCs w:val="20"/>
              </w:rPr>
              <w:t>Pupils are exposed to a wide range of social/cultural and sporting experiences</w:t>
            </w:r>
          </w:p>
        </w:tc>
        <w:tc>
          <w:tcPr>
            <w:tcW w:w="2126" w:type="dxa"/>
            <w:tcMar>
              <w:top w:w="57" w:type="dxa"/>
              <w:bottom w:w="57" w:type="dxa"/>
            </w:tcMar>
          </w:tcPr>
          <w:p w14:paraId="720F5E82" w14:textId="785A1B30" w:rsidR="008E5335" w:rsidRPr="00A7493D" w:rsidRDefault="001A4778" w:rsidP="00A7493D">
            <w:pPr>
              <w:spacing w:after="0" w:line="240" w:lineRule="auto"/>
              <w:rPr>
                <w:rFonts w:cs="Arial"/>
                <w:sz w:val="20"/>
                <w:szCs w:val="20"/>
              </w:rPr>
            </w:pPr>
            <w:r>
              <w:rPr>
                <w:rFonts w:cs="Arial"/>
                <w:sz w:val="20"/>
                <w:szCs w:val="20"/>
              </w:rPr>
              <w:t>Supporting pupils with a wide range of activities linked to the challenge curriculum as well as extra curricular activities</w:t>
            </w:r>
          </w:p>
        </w:tc>
        <w:tc>
          <w:tcPr>
            <w:tcW w:w="3480" w:type="dxa"/>
            <w:gridSpan w:val="2"/>
            <w:tcMar>
              <w:top w:w="57" w:type="dxa"/>
              <w:bottom w:w="57" w:type="dxa"/>
            </w:tcMar>
          </w:tcPr>
          <w:p w14:paraId="52A98302" w14:textId="6876B199" w:rsidR="008E5335" w:rsidRPr="00A7493D" w:rsidRDefault="001A4778" w:rsidP="00A7493D">
            <w:pPr>
              <w:spacing w:after="0" w:line="240" w:lineRule="auto"/>
              <w:rPr>
                <w:rFonts w:cs="Arial"/>
                <w:sz w:val="20"/>
                <w:szCs w:val="20"/>
              </w:rPr>
            </w:pPr>
            <w:r>
              <w:rPr>
                <w:rFonts w:cs="Arial"/>
                <w:sz w:val="20"/>
                <w:szCs w:val="20"/>
              </w:rPr>
              <w:t>The Marsh is a culturally limited community and many children are not accessing wider experiences.</w:t>
            </w:r>
          </w:p>
        </w:tc>
        <w:tc>
          <w:tcPr>
            <w:tcW w:w="3324" w:type="dxa"/>
            <w:tcMar>
              <w:top w:w="57" w:type="dxa"/>
              <w:bottom w:w="57" w:type="dxa"/>
            </w:tcMar>
          </w:tcPr>
          <w:p w14:paraId="13E5C8AB" w14:textId="5BB44212" w:rsidR="00A05C88" w:rsidRDefault="00484848" w:rsidP="00A7493D">
            <w:pPr>
              <w:spacing w:after="0" w:line="240" w:lineRule="auto"/>
              <w:rPr>
                <w:rFonts w:cs="Arial"/>
                <w:sz w:val="20"/>
                <w:szCs w:val="20"/>
              </w:rPr>
            </w:pPr>
            <w:r>
              <w:rPr>
                <w:rFonts w:cs="Arial"/>
                <w:sz w:val="20"/>
                <w:szCs w:val="20"/>
              </w:rPr>
              <w:t>Individual pupil</w:t>
            </w:r>
            <w:r w:rsidR="001A4778">
              <w:rPr>
                <w:rFonts w:cs="Arial"/>
                <w:sz w:val="20"/>
                <w:szCs w:val="20"/>
              </w:rPr>
              <w:t xml:space="preserve"> audits are completed to gauge interests and therefore make appropriate provision </w:t>
            </w:r>
          </w:p>
          <w:p w14:paraId="714FF154" w14:textId="77777777" w:rsidR="00EF540F" w:rsidRDefault="00EF540F" w:rsidP="00A7493D">
            <w:pPr>
              <w:spacing w:after="0" w:line="240" w:lineRule="auto"/>
              <w:rPr>
                <w:rFonts w:cs="Arial"/>
                <w:sz w:val="20"/>
                <w:szCs w:val="20"/>
              </w:rPr>
            </w:pPr>
          </w:p>
          <w:p w14:paraId="4C13BF37" w14:textId="2D5782A2" w:rsidR="00EF540F" w:rsidRPr="00A7493D" w:rsidRDefault="00EF540F" w:rsidP="00A7493D">
            <w:pPr>
              <w:spacing w:after="0" w:line="240" w:lineRule="auto"/>
              <w:rPr>
                <w:rFonts w:cs="Arial"/>
                <w:sz w:val="20"/>
                <w:szCs w:val="20"/>
              </w:rPr>
            </w:pPr>
            <w:r>
              <w:rPr>
                <w:rFonts w:cs="Arial"/>
                <w:sz w:val="20"/>
                <w:szCs w:val="20"/>
              </w:rPr>
              <w:t xml:space="preserve">Review programme of </w:t>
            </w:r>
            <w:r w:rsidR="00484848">
              <w:rPr>
                <w:rFonts w:cs="Arial"/>
                <w:sz w:val="20"/>
                <w:szCs w:val="20"/>
              </w:rPr>
              <w:t>t</w:t>
            </w:r>
            <w:r>
              <w:rPr>
                <w:rFonts w:cs="Arial"/>
                <w:sz w:val="20"/>
                <w:szCs w:val="20"/>
              </w:rPr>
              <w:t>rips and attendance</w:t>
            </w:r>
          </w:p>
        </w:tc>
        <w:tc>
          <w:tcPr>
            <w:tcW w:w="1446" w:type="dxa"/>
            <w:gridSpan w:val="2"/>
          </w:tcPr>
          <w:p w14:paraId="2C9B7281" w14:textId="2C88383D" w:rsidR="008E5335" w:rsidRPr="00A7493D" w:rsidRDefault="001A4778" w:rsidP="00A7493D">
            <w:pPr>
              <w:spacing w:after="0" w:line="240" w:lineRule="auto"/>
              <w:rPr>
                <w:rFonts w:cs="Arial"/>
                <w:sz w:val="20"/>
                <w:szCs w:val="20"/>
              </w:rPr>
            </w:pPr>
            <w:r>
              <w:rPr>
                <w:rFonts w:cs="Arial"/>
                <w:sz w:val="20"/>
                <w:szCs w:val="20"/>
              </w:rPr>
              <w:t>SLT</w:t>
            </w:r>
          </w:p>
        </w:tc>
        <w:tc>
          <w:tcPr>
            <w:tcW w:w="2806" w:type="dxa"/>
          </w:tcPr>
          <w:p w14:paraId="756A23EC" w14:textId="77777777" w:rsidR="00E00A35" w:rsidRDefault="00E00A35" w:rsidP="00E00A35">
            <w:pPr>
              <w:spacing w:after="0" w:line="240" w:lineRule="auto"/>
              <w:jc w:val="right"/>
              <w:rPr>
                <w:rFonts w:cs="Arial"/>
                <w:sz w:val="20"/>
                <w:szCs w:val="20"/>
              </w:rPr>
            </w:pPr>
            <w:r>
              <w:rPr>
                <w:rFonts w:cs="Arial"/>
                <w:sz w:val="20"/>
                <w:szCs w:val="20"/>
              </w:rPr>
              <w:t>December 2018</w:t>
            </w:r>
          </w:p>
          <w:p w14:paraId="03F10462" w14:textId="77777777" w:rsidR="00E00A35" w:rsidRDefault="00E00A35" w:rsidP="00E00A35">
            <w:pPr>
              <w:spacing w:after="0" w:line="240" w:lineRule="auto"/>
              <w:jc w:val="right"/>
              <w:rPr>
                <w:rFonts w:cs="Arial"/>
                <w:sz w:val="20"/>
                <w:szCs w:val="20"/>
              </w:rPr>
            </w:pPr>
            <w:r>
              <w:rPr>
                <w:rFonts w:cs="Arial"/>
                <w:sz w:val="20"/>
                <w:szCs w:val="20"/>
              </w:rPr>
              <w:t>March 2019</w:t>
            </w:r>
          </w:p>
          <w:p w14:paraId="62848A50" w14:textId="5041C997" w:rsidR="008E5335" w:rsidRPr="00A7493D" w:rsidRDefault="00E00A35" w:rsidP="00E00A35">
            <w:pPr>
              <w:spacing w:after="0" w:line="240" w:lineRule="auto"/>
              <w:jc w:val="right"/>
              <w:rPr>
                <w:rFonts w:cs="Arial"/>
                <w:sz w:val="20"/>
                <w:szCs w:val="20"/>
              </w:rPr>
            </w:pPr>
            <w:r>
              <w:rPr>
                <w:rFonts w:cs="Arial"/>
                <w:sz w:val="20"/>
                <w:szCs w:val="20"/>
              </w:rPr>
              <w:t>June 2019</w:t>
            </w:r>
          </w:p>
        </w:tc>
      </w:tr>
      <w:tr w:rsidR="008E5335" w:rsidRPr="00326C32" w14:paraId="096A0474" w14:textId="77777777" w:rsidTr="00E00A35">
        <w:trPr>
          <w:gridBefore w:val="1"/>
          <w:wBefore w:w="11" w:type="dxa"/>
          <w:trHeight w:hRule="exact" w:val="340"/>
        </w:trPr>
        <w:tc>
          <w:tcPr>
            <w:tcW w:w="12600" w:type="dxa"/>
            <w:gridSpan w:val="7"/>
            <w:tcMar>
              <w:top w:w="57" w:type="dxa"/>
              <w:bottom w:w="57" w:type="dxa"/>
            </w:tcMar>
          </w:tcPr>
          <w:p w14:paraId="496A694A" w14:textId="7E4E1C91" w:rsidR="008E5335" w:rsidRPr="00326C32" w:rsidRDefault="008E5335" w:rsidP="00D04B89">
            <w:pPr>
              <w:jc w:val="right"/>
              <w:rPr>
                <w:rFonts w:cs="Arial"/>
                <w:b/>
              </w:rPr>
            </w:pPr>
            <w:r w:rsidRPr="00326C32">
              <w:rPr>
                <w:rFonts w:cs="Arial"/>
                <w:b/>
              </w:rPr>
              <w:t>Total budgeted cost</w:t>
            </w:r>
          </w:p>
        </w:tc>
        <w:tc>
          <w:tcPr>
            <w:tcW w:w="2806" w:type="dxa"/>
          </w:tcPr>
          <w:p w14:paraId="1256077D" w14:textId="3EA6C066" w:rsidR="008E5335" w:rsidRPr="00751C4E" w:rsidRDefault="00EF540F" w:rsidP="00585A32">
            <w:pPr>
              <w:jc w:val="right"/>
              <w:rPr>
                <w:rFonts w:cs="Arial"/>
              </w:rPr>
            </w:pPr>
            <w:r>
              <w:rPr>
                <w:rFonts w:cs="Arial"/>
              </w:rPr>
              <w:t>£10,000</w:t>
            </w:r>
          </w:p>
        </w:tc>
      </w:tr>
    </w:tbl>
    <w:p w14:paraId="3C3673C2" w14:textId="77777777" w:rsidR="00F67700" w:rsidRDefault="00F67700" w:rsidP="004F19D4">
      <w:pPr>
        <w:spacing w:after="0"/>
        <w:rPr>
          <w:rFonts w:cs="Arial"/>
        </w:rPr>
      </w:pPr>
    </w:p>
    <w:p w14:paraId="1003A1DC" w14:textId="77777777" w:rsidR="00F67700" w:rsidRPr="00326C32" w:rsidRDefault="00F67700"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284"/>
        <w:gridCol w:w="3969"/>
        <w:gridCol w:w="5103"/>
        <w:gridCol w:w="1842"/>
      </w:tblGrid>
      <w:tr w:rsidR="005A1A02" w:rsidRPr="002954A6" w14:paraId="6CDB8124" w14:textId="77777777" w:rsidTr="00A05C88">
        <w:tc>
          <w:tcPr>
            <w:tcW w:w="15417" w:type="dxa"/>
            <w:gridSpan w:val="6"/>
            <w:shd w:val="clear" w:color="auto" w:fill="CCFFCC"/>
            <w:tcMar>
              <w:top w:w="57" w:type="dxa"/>
              <w:bottom w:w="57" w:type="dxa"/>
            </w:tcMar>
          </w:tcPr>
          <w:p w14:paraId="2B476431" w14:textId="77777777" w:rsidR="005A1A02" w:rsidRPr="002954A6" w:rsidRDefault="005A1A02" w:rsidP="005A1A02">
            <w:pPr>
              <w:pStyle w:val="ListParagraph"/>
              <w:numPr>
                <w:ilvl w:val="0"/>
                <w:numId w:val="28"/>
              </w:numPr>
              <w:spacing w:after="0" w:line="240" w:lineRule="auto"/>
              <w:ind w:left="426" w:hanging="284"/>
              <w:contextualSpacing w:val="0"/>
              <w:rPr>
                <w:rFonts w:cs="Arial"/>
                <w:b/>
              </w:rPr>
            </w:pPr>
            <w:r w:rsidRPr="002954A6">
              <w:rPr>
                <w:rFonts w:cs="Arial"/>
                <w:b/>
              </w:rPr>
              <w:t xml:space="preserve">Review of expenditure </w:t>
            </w:r>
          </w:p>
        </w:tc>
      </w:tr>
      <w:tr w:rsidR="005A1A02" w:rsidRPr="002954A6" w14:paraId="072DEB62" w14:textId="77777777" w:rsidTr="005A1A02">
        <w:tc>
          <w:tcPr>
            <w:tcW w:w="4219" w:type="dxa"/>
            <w:gridSpan w:val="2"/>
            <w:shd w:val="clear" w:color="auto" w:fill="auto"/>
            <w:tcMar>
              <w:top w:w="57" w:type="dxa"/>
              <w:bottom w:w="57" w:type="dxa"/>
            </w:tcMar>
          </w:tcPr>
          <w:p w14:paraId="3BF63E03" w14:textId="77777777" w:rsidR="005A1A02" w:rsidRPr="002954A6" w:rsidRDefault="005A1A02" w:rsidP="009E7CF6">
            <w:pPr>
              <w:rPr>
                <w:rFonts w:cs="Arial"/>
                <w:b/>
              </w:rPr>
            </w:pPr>
            <w:r w:rsidRPr="002954A6">
              <w:rPr>
                <w:rFonts w:cs="Arial"/>
                <w:b/>
              </w:rPr>
              <w:t>Previous Academic Year</w:t>
            </w:r>
          </w:p>
        </w:tc>
        <w:tc>
          <w:tcPr>
            <w:tcW w:w="11198" w:type="dxa"/>
            <w:gridSpan w:val="4"/>
            <w:shd w:val="clear" w:color="auto" w:fill="auto"/>
          </w:tcPr>
          <w:p w14:paraId="70B5BD59" w14:textId="77777777" w:rsidR="005A1A02" w:rsidRPr="002954A6" w:rsidRDefault="005A1A02" w:rsidP="004D2FE2">
            <w:pPr>
              <w:pStyle w:val="ListParagraph"/>
              <w:numPr>
                <w:ilvl w:val="0"/>
                <w:numId w:val="0"/>
              </w:numPr>
              <w:ind w:left="567"/>
              <w:rPr>
                <w:rFonts w:cs="Arial"/>
                <w:b/>
              </w:rPr>
            </w:pPr>
          </w:p>
        </w:tc>
      </w:tr>
      <w:tr w:rsidR="005A1A02" w:rsidRPr="002954A6" w14:paraId="62D9CF97" w14:textId="77777777" w:rsidTr="005A1A02">
        <w:tc>
          <w:tcPr>
            <w:tcW w:w="15417" w:type="dxa"/>
            <w:gridSpan w:val="6"/>
            <w:shd w:val="clear" w:color="auto" w:fill="FFFFFF" w:themeFill="background1"/>
            <w:tcMar>
              <w:top w:w="57" w:type="dxa"/>
              <w:bottom w:w="57" w:type="dxa"/>
            </w:tcMar>
          </w:tcPr>
          <w:p w14:paraId="07ABBF62" w14:textId="77777777" w:rsidR="005A1A02" w:rsidRPr="002954A6" w:rsidRDefault="005A1A02" w:rsidP="005A1A02">
            <w:pPr>
              <w:pStyle w:val="ListParagraph"/>
              <w:numPr>
                <w:ilvl w:val="0"/>
                <w:numId w:val="27"/>
              </w:numPr>
              <w:spacing w:after="0" w:line="240" w:lineRule="auto"/>
              <w:ind w:left="426" w:hanging="142"/>
              <w:contextualSpacing w:val="0"/>
              <w:rPr>
                <w:rFonts w:cs="Arial"/>
                <w:b/>
              </w:rPr>
            </w:pPr>
            <w:r w:rsidRPr="002954A6">
              <w:rPr>
                <w:rFonts w:cs="Arial"/>
                <w:b/>
              </w:rPr>
              <w:t>Quality of teaching for all</w:t>
            </w:r>
          </w:p>
        </w:tc>
      </w:tr>
      <w:tr w:rsidR="005A1A02" w:rsidRPr="002954A6" w14:paraId="24B46248" w14:textId="77777777" w:rsidTr="005A1A02">
        <w:trPr>
          <w:trHeight w:val="57"/>
        </w:trPr>
        <w:tc>
          <w:tcPr>
            <w:tcW w:w="2235" w:type="dxa"/>
            <w:tcMar>
              <w:top w:w="57" w:type="dxa"/>
              <w:bottom w:w="57" w:type="dxa"/>
            </w:tcMar>
          </w:tcPr>
          <w:p w14:paraId="7CED71F6" w14:textId="77777777" w:rsidR="005A1A02" w:rsidRDefault="005A1A02" w:rsidP="009E7CF6">
            <w:pPr>
              <w:rPr>
                <w:rFonts w:cs="Arial"/>
                <w:b/>
              </w:rPr>
            </w:pPr>
            <w:r w:rsidRPr="002954A6">
              <w:rPr>
                <w:rFonts w:cs="Arial"/>
                <w:b/>
              </w:rPr>
              <w:t>Desired outcome</w:t>
            </w:r>
          </w:p>
          <w:p w14:paraId="73D3E009" w14:textId="77777777" w:rsidR="003345FC" w:rsidRPr="009760AD" w:rsidRDefault="003345FC" w:rsidP="003345FC">
            <w:pPr>
              <w:spacing w:after="0" w:line="240" w:lineRule="auto"/>
              <w:rPr>
                <w:rFonts w:cs="Arial"/>
                <w:sz w:val="20"/>
                <w:szCs w:val="20"/>
              </w:rPr>
            </w:pPr>
            <w:r w:rsidRPr="009760AD">
              <w:rPr>
                <w:rFonts w:cs="Arial"/>
                <w:sz w:val="20"/>
                <w:szCs w:val="20"/>
              </w:rPr>
              <w:t>Improved language skills</w:t>
            </w:r>
          </w:p>
          <w:p w14:paraId="3C39D66A" w14:textId="2246B714" w:rsidR="003345FC" w:rsidRPr="003345FC" w:rsidRDefault="003345FC" w:rsidP="003345FC">
            <w:pPr>
              <w:spacing w:after="0" w:line="240" w:lineRule="auto"/>
              <w:rPr>
                <w:rFonts w:cs="Arial"/>
              </w:rPr>
            </w:pPr>
            <w:r w:rsidRPr="009760AD">
              <w:rPr>
                <w:rFonts w:cs="Arial"/>
                <w:sz w:val="20"/>
                <w:szCs w:val="20"/>
              </w:rPr>
              <w:t>Increased number of pupils reaching ‘greater depth’ across the</w:t>
            </w:r>
            <w:r>
              <w:rPr>
                <w:rFonts w:cs="Arial"/>
              </w:rPr>
              <w:t xml:space="preserve"> </w:t>
            </w:r>
            <w:r w:rsidRPr="009760AD">
              <w:rPr>
                <w:rFonts w:cs="Arial"/>
                <w:sz w:val="20"/>
                <w:szCs w:val="20"/>
              </w:rPr>
              <w:t>curriculum</w:t>
            </w:r>
          </w:p>
          <w:p w14:paraId="58FDCE83" w14:textId="77777777" w:rsidR="003345FC" w:rsidRPr="002954A6" w:rsidRDefault="003345FC" w:rsidP="009E7CF6">
            <w:pPr>
              <w:rPr>
                <w:rFonts w:cs="Arial"/>
                <w:b/>
              </w:rPr>
            </w:pPr>
          </w:p>
        </w:tc>
        <w:tc>
          <w:tcPr>
            <w:tcW w:w="2268" w:type="dxa"/>
            <w:gridSpan w:val="2"/>
            <w:tcMar>
              <w:top w:w="57" w:type="dxa"/>
              <w:bottom w:w="57" w:type="dxa"/>
            </w:tcMar>
          </w:tcPr>
          <w:p w14:paraId="0382CDF5" w14:textId="77777777" w:rsidR="005A1A02" w:rsidRDefault="005A1A02" w:rsidP="009E7CF6">
            <w:pPr>
              <w:rPr>
                <w:rFonts w:cs="Arial"/>
                <w:b/>
              </w:rPr>
            </w:pPr>
            <w:r w:rsidRPr="002954A6">
              <w:rPr>
                <w:rFonts w:cs="Arial"/>
                <w:b/>
              </w:rPr>
              <w:t>Chosen action/approach</w:t>
            </w:r>
          </w:p>
          <w:p w14:paraId="4C23E042" w14:textId="77777777" w:rsidR="003345FC" w:rsidRDefault="003345FC" w:rsidP="003345FC">
            <w:pPr>
              <w:spacing w:after="0" w:line="240" w:lineRule="auto"/>
              <w:rPr>
                <w:rFonts w:cs="Arial"/>
                <w:sz w:val="20"/>
                <w:szCs w:val="20"/>
              </w:rPr>
            </w:pPr>
            <w:r>
              <w:rPr>
                <w:rFonts w:cs="Arial"/>
                <w:sz w:val="20"/>
                <w:szCs w:val="20"/>
              </w:rPr>
              <w:t>Teachers and TAs staff receive effective, targeted guidance and CPD.</w:t>
            </w:r>
          </w:p>
          <w:p w14:paraId="5C145772" w14:textId="77777777" w:rsidR="003345FC" w:rsidRDefault="003345FC" w:rsidP="003345FC">
            <w:pPr>
              <w:rPr>
                <w:rFonts w:cs="Arial"/>
                <w:sz w:val="20"/>
                <w:szCs w:val="20"/>
              </w:rPr>
            </w:pPr>
            <w:r>
              <w:rPr>
                <w:rFonts w:cs="Arial"/>
                <w:sz w:val="20"/>
                <w:szCs w:val="20"/>
              </w:rPr>
              <w:t>Staff training on high quality feedback</w:t>
            </w:r>
          </w:p>
          <w:p w14:paraId="1BE85EB2" w14:textId="175F1CEB" w:rsidR="003345FC" w:rsidRPr="002954A6" w:rsidRDefault="003345FC" w:rsidP="003345FC">
            <w:pPr>
              <w:rPr>
                <w:rFonts w:cs="Arial"/>
                <w:b/>
              </w:rPr>
            </w:pPr>
          </w:p>
        </w:tc>
        <w:tc>
          <w:tcPr>
            <w:tcW w:w="3969" w:type="dxa"/>
            <w:tcMar>
              <w:top w:w="57" w:type="dxa"/>
              <w:bottom w:w="57" w:type="dxa"/>
            </w:tcMar>
          </w:tcPr>
          <w:p w14:paraId="4A92E89E" w14:textId="77777777" w:rsidR="005A1A02" w:rsidRDefault="005A1A02" w:rsidP="003345FC">
            <w:pPr>
              <w:rPr>
                <w:rFonts w:cs="Arial"/>
                <w:b/>
              </w:rPr>
            </w:pPr>
            <w:r w:rsidRPr="002954A6">
              <w:rPr>
                <w:rFonts w:cs="Arial"/>
                <w:b/>
              </w:rPr>
              <w:t xml:space="preserve">Estimated impact: </w:t>
            </w:r>
          </w:p>
          <w:p w14:paraId="767C00F0" w14:textId="45BD09FF" w:rsidR="003345FC" w:rsidRDefault="0075532F" w:rsidP="0075532F">
            <w:pPr>
              <w:spacing w:after="0" w:line="240" w:lineRule="auto"/>
              <w:rPr>
                <w:rFonts w:cs="Arial"/>
                <w:sz w:val="20"/>
                <w:szCs w:val="20"/>
              </w:rPr>
            </w:pPr>
            <w:r>
              <w:rPr>
                <w:rFonts w:cs="Arial"/>
                <w:sz w:val="20"/>
                <w:szCs w:val="20"/>
              </w:rPr>
              <w:t xml:space="preserve">At KS1 the percentage of pupils attaining greater depth in reading, writing and maths was in line </w:t>
            </w:r>
            <w:r w:rsidR="00440269">
              <w:rPr>
                <w:rFonts w:cs="Arial"/>
                <w:sz w:val="20"/>
                <w:szCs w:val="20"/>
              </w:rPr>
              <w:t>with the National averages at 29.4% for reading 13.7% for writing and 23.5</w:t>
            </w:r>
            <w:r>
              <w:rPr>
                <w:rFonts w:cs="Arial"/>
                <w:sz w:val="20"/>
                <w:szCs w:val="20"/>
              </w:rPr>
              <w:t>% for maths</w:t>
            </w:r>
          </w:p>
          <w:p w14:paraId="32280517" w14:textId="7AB2F613" w:rsidR="00440269" w:rsidRPr="002954A6" w:rsidRDefault="0075532F" w:rsidP="00440269">
            <w:pPr>
              <w:spacing w:after="0" w:line="240" w:lineRule="auto"/>
              <w:rPr>
                <w:rFonts w:cs="Arial"/>
              </w:rPr>
            </w:pPr>
            <w:r>
              <w:rPr>
                <w:rFonts w:cs="Arial"/>
                <w:sz w:val="20"/>
                <w:szCs w:val="20"/>
              </w:rPr>
              <w:t xml:space="preserve">In reading at KS2 </w:t>
            </w:r>
            <w:r w:rsidR="004D2FE2">
              <w:rPr>
                <w:rFonts w:cs="Arial"/>
                <w:sz w:val="20"/>
                <w:szCs w:val="20"/>
              </w:rPr>
              <w:t xml:space="preserve">disadvantaged pupils </w:t>
            </w:r>
            <w:r w:rsidR="00440269">
              <w:rPr>
                <w:rFonts w:cs="Arial"/>
                <w:sz w:val="20"/>
                <w:szCs w:val="20"/>
              </w:rPr>
              <w:t>did not perform well and were significantly low</w:t>
            </w:r>
          </w:p>
          <w:p w14:paraId="3C8583BE" w14:textId="00354525" w:rsidR="004D2FE2" w:rsidRPr="002954A6" w:rsidRDefault="004D2FE2" w:rsidP="0075532F">
            <w:pPr>
              <w:spacing w:after="0" w:line="240" w:lineRule="auto"/>
              <w:rPr>
                <w:rFonts w:cs="Arial"/>
              </w:rPr>
            </w:pPr>
          </w:p>
        </w:tc>
        <w:tc>
          <w:tcPr>
            <w:tcW w:w="5103" w:type="dxa"/>
            <w:tcMar>
              <w:top w:w="57" w:type="dxa"/>
              <w:bottom w:w="57" w:type="dxa"/>
            </w:tcMar>
          </w:tcPr>
          <w:p w14:paraId="691BE8E3" w14:textId="77777777" w:rsidR="005A1A02" w:rsidRPr="002954A6" w:rsidRDefault="005A1A02" w:rsidP="009E7CF6">
            <w:pPr>
              <w:rPr>
                <w:rFonts w:cs="Arial"/>
                <w:b/>
              </w:rPr>
            </w:pPr>
            <w:r w:rsidRPr="002954A6">
              <w:rPr>
                <w:rFonts w:cs="Arial"/>
                <w:b/>
              </w:rPr>
              <w:t xml:space="preserve">Lessons learned </w:t>
            </w:r>
          </w:p>
          <w:p w14:paraId="452889FB" w14:textId="7451D77E" w:rsidR="002C29AE" w:rsidRPr="008341B9" w:rsidRDefault="002C29AE" w:rsidP="008341B9">
            <w:pPr>
              <w:widowControl w:val="0"/>
              <w:autoSpaceDE w:val="0"/>
              <w:autoSpaceDN w:val="0"/>
              <w:adjustRightInd w:val="0"/>
              <w:spacing w:after="0" w:line="240" w:lineRule="auto"/>
              <w:rPr>
                <w:rFonts w:cs="Arial"/>
                <w:color w:val="auto"/>
                <w:sz w:val="20"/>
                <w:szCs w:val="20"/>
                <w:lang w:val="en-US"/>
              </w:rPr>
            </w:pPr>
            <w:r w:rsidRPr="008341B9">
              <w:rPr>
                <w:rFonts w:cs="Arial"/>
                <w:color w:val="auto"/>
                <w:sz w:val="20"/>
                <w:szCs w:val="20"/>
                <w:lang w:val="en-US"/>
              </w:rPr>
              <w:t xml:space="preserve">We know we need to obtain accurate information about targets and gaps. Joint meetings have </w:t>
            </w:r>
            <w:r w:rsidR="008341B9" w:rsidRPr="008341B9">
              <w:rPr>
                <w:rFonts w:cs="Arial"/>
                <w:color w:val="auto"/>
                <w:sz w:val="20"/>
                <w:szCs w:val="20"/>
                <w:lang w:val="en-US"/>
              </w:rPr>
              <w:t>proved successful in engaging T</w:t>
            </w:r>
            <w:r w:rsidRPr="008341B9">
              <w:rPr>
                <w:rFonts w:cs="Arial"/>
                <w:color w:val="auto"/>
                <w:sz w:val="20"/>
                <w:szCs w:val="20"/>
                <w:lang w:val="en-US"/>
              </w:rPr>
              <w:t xml:space="preserve">As in every child’s learning needs; knowledge of individual children has improved significantly. </w:t>
            </w:r>
          </w:p>
          <w:p w14:paraId="1ED0009A" w14:textId="77777777" w:rsidR="005A1A02" w:rsidRPr="008341B9" w:rsidRDefault="002C29AE" w:rsidP="008341B9">
            <w:pPr>
              <w:widowControl w:val="0"/>
              <w:autoSpaceDE w:val="0"/>
              <w:autoSpaceDN w:val="0"/>
              <w:adjustRightInd w:val="0"/>
              <w:spacing w:after="0" w:line="240" w:lineRule="auto"/>
              <w:rPr>
                <w:rFonts w:cs="Arial"/>
                <w:b/>
                <w:sz w:val="20"/>
                <w:szCs w:val="20"/>
              </w:rPr>
            </w:pPr>
            <w:r w:rsidRPr="008341B9">
              <w:rPr>
                <w:rFonts w:cs="Arial"/>
                <w:color w:val="auto"/>
                <w:sz w:val="20"/>
                <w:szCs w:val="20"/>
                <w:lang w:val="en-US"/>
              </w:rPr>
              <w:t>We need to continue this approach – joint meetings; using data effectively &amp; responsive teaching – to further accelerate progress, especially in maths.</w:t>
            </w:r>
            <w:r w:rsidR="008341B9" w:rsidRPr="008341B9">
              <w:rPr>
                <w:rFonts w:cs="Arial"/>
                <w:b/>
                <w:sz w:val="20"/>
                <w:szCs w:val="20"/>
              </w:rPr>
              <w:t xml:space="preserve"> </w:t>
            </w:r>
          </w:p>
          <w:p w14:paraId="2CB3D177" w14:textId="77777777" w:rsidR="008341B9" w:rsidRPr="008341B9" w:rsidRDefault="008341B9" w:rsidP="008341B9">
            <w:pPr>
              <w:widowControl w:val="0"/>
              <w:autoSpaceDE w:val="0"/>
              <w:autoSpaceDN w:val="0"/>
              <w:adjustRightInd w:val="0"/>
              <w:spacing w:after="0" w:line="240" w:lineRule="auto"/>
              <w:rPr>
                <w:rFonts w:cs="Arial"/>
                <w:b/>
                <w:sz w:val="20"/>
                <w:szCs w:val="20"/>
              </w:rPr>
            </w:pPr>
          </w:p>
          <w:p w14:paraId="09777A95" w14:textId="77777777" w:rsidR="008341B9" w:rsidRPr="008341B9" w:rsidRDefault="008341B9" w:rsidP="008341B9">
            <w:pPr>
              <w:spacing w:after="0" w:line="240" w:lineRule="auto"/>
              <w:rPr>
                <w:rFonts w:cs="Arial"/>
                <w:color w:val="auto"/>
                <w:sz w:val="20"/>
                <w:szCs w:val="20"/>
                <w:lang w:eastAsia="en-US"/>
              </w:rPr>
            </w:pPr>
            <w:r w:rsidRPr="008341B9">
              <w:rPr>
                <w:rFonts w:cs="Arial"/>
                <w:color w:val="auto"/>
                <w:sz w:val="20"/>
                <w:szCs w:val="20"/>
                <w:lang w:eastAsia="en-US"/>
              </w:rPr>
              <w:t xml:space="preserve">We will continue with this approach, refining our assessment of barriers and gaps. We will also invest in further training for all staff. </w:t>
            </w:r>
          </w:p>
          <w:p w14:paraId="6EC236A3" w14:textId="7DE5DB90" w:rsidR="008341B9" w:rsidRPr="002954A6" w:rsidRDefault="008341B9" w:rsidP="008341B9">
            <w:pPr>
              <w:widowControl w:val="0"/>
              <w:autoSpaceDE w:val="0"/>
              <w:autoSpaceDN w:val="0"/>
              <w:adjustRightInd w:val="0"/>
              <w:spacing w:after="0" w:line="240" w:lineRule="auto"/>
              <w:rPr>
                <w:rFonts w:cs="Arial"/>
                <w:b/>
              </w:rPr>
            </w:pPr>
          </w:p>
        </w:tc>
        <w:tc>
          <w:tcPr>
            <w:tcW w:w="1842" w:type="dxa"/>
          </w:tcPr>
          <w:p w14:paraId="1B1E79F9" w14:textId="77777777" w:rsidR="005A1A02" w:rsidRDefault="005A1A02" w:rsidP="009E7CF6">
            <w:pPr>
              <w:rPr>
                <w:rFonts w:cs="Arial"/>
                <w:b/>
              </w:rPr>
            </w:pPr>
            <w:r w:rsidRPr="002954A6">
              <w:rPr>
                <w:rFonts w:cs="Arial"/>
                <w:b/>
              </w:rPr>
              <w:t>Cost</w:t>
            </w:r>
          </w:p>
          <w:p w14:paraId="2BB6F3D1" w14:textId="77777777" w:rsidR="00E35DFA" w:rsidRPr="002954A6" w:rsidRDefault="00E35DFA" w:rsidP="009E7CF6">
            <w:pPr>
              <w:rPr>
                <w:rFonts w:cs="Arial"/>
                <w:b/>
                <w:sz w:val="20"/>
                <w:szCs w:val="20"/>
              </w:rPr>
            </w:pPr>
          </w:p>
        </w:tc>
      </w:tr>
      <w:tr w:rsidR="005A1A02" w:rsidRPr="002954A6" w14:paraId="68B33B46" w14:textId="77777777" w:rsidTr="003345FC">
        <w:trPr>
          <w:trHeight w:hRule="exact" w:val="3235"/>
        </w:trPr>
        <w:tc>
          <w:tcPr>
            <w:tcW w:w="2235" w:type="dxa"/>
            <w:tcMar>
              <w:top w:w="57" w:type="dxa"/>
              <w:bottom w:w="57" w:type="dxa"/>
            </w:tcMar>
          </w:tcPr>
          <w:p w14:paraId="0DFA0BF3" w14:textId="44581EC5" w:rsidR="003345FC" w:rsidRPr="00874817" w:rsidRDefault="003345FC" w:rsidP="004D2FE2">
            <w:pPr>
              <w:spacing w:after="0" w:line="240" w:lineRule="auto"/>
              <w:rPr>
                <w:rFonts w:cs="Arial"/>
                <w:sz w:val="20"/>
                <w:szCs w:val="20"/>
              </w:rPr>
            </w:pPr>
            <w:r w:rsidRPr="00874817">
              <w:rPr>
                <w:rFonts w:cs="Arial"/>
                <w:sz w:val="20"/>
                <w:szCs w:val="20"/>
              </w:rPr>
              <w:t>Pupils take ownership of their learning and are able to recognise their progress and use this as a springboard to independence.</w:t>
            </w:r>
          </w:p>
          <w:p w14:paraId="372B3754" w14:textId="4CA9126A" w:rsidR="005A1A02" w:rsidRPr="006C7C85" w:rsidRDefault="003345FC" w:rsidP="004D2FE2">
            <w:pPr>
              <w:spacing w:after="0" w:line="240" w:lineRule="auto"/>
              <w:rPr>
                <w:rFonts w:cs="Arial"/>
                <w:sz w:val="18"/>
                <w:szCs w:val="18"/>
              </w:rPr>
            </w:pPr>
            <w:r w:rsidRPr="00874817">
              <w:rPr>
                <w:rFonts w:cs="Arial"/>
                <w:sz w:val="20"/>
                <w:szCs w:val="20"/>
              </w:rPr>
              <w:t>Increased number of pupils reaching ‘greater depth’ across the curriculum</w:t>
            </w:r>
          </w:p>
        </w:tc>
        <w:tc>
          <w:tcPr>
            <w:tcW w:w="2268" w:type="dxa"/>
            <w:gridSpan w:val="2"/>
            <w:tcMar>
              <w:top w:w="57" w:type="dxa"/>
              <w:bottom w:w="57" w:type="dxa"/>
            </w:tcMar>
          </w:tcPr>
          <w:p w14:paraId="0C173EAC" w14:textId="77777777" w:rsidR="003345FC" w:rsidRDefault="003345FC" w:rsidP="003345FC">
            <w:pPr>
              <w:spacing w:after="0" w:line="240" w:lineRule="auto"/>
              <w:rPr>
                <w:rFonts w:cs="Arial"/>
                <w:sz w:val="20"/>
                <w:szCs w:val="20"/>
              </w:rPr>
            </w:pPr>
            <w:r>
              <w:rPr>
                <w:rFonts w:cs="Arial"/>
                <w:sz w:val="20"/>
                <w:szCs w:val="20"/>
              </w:rPr>
              <w:t>Pupils will be actively involved in the decision making about learning tasks and will be able to articulate their progress with teachers and leaders</w:t>
            </w:r>
          </w:p>
          <w:p w14:paraId="72CBF1A5" w14:textId="77777777" w:rsidR="003345FC" w:rsidRPr="003345FC" w:rsidRDefault="003345FC" w:rsidP="003345FC">
            <w:pPr>
              <w:spacing w:after="0" w:line="240" w:lineRule="auto"/>
              <w:rPr>
                <w:rFonts w:cs="Arial"/>
                <w:sz w:val="20"/>
                <w:szCs w:val="20"/>
              </w:rPr>
            </w:pPr>
          </w:p>
          <w:p w14:paraId="0FF65CD2" w14:textId="15024ABE" w:rsidR="005A1A02" w:rsidRPr="006C7C85" w:rsidRDefault="003345FC" w:rsidP="003345FC">
            <w:pPr>
              <w:pStyle w:val="Default"/>
              <w:rPr>
                <w:color w:val="auto"/>
                <w:sz w:val="18"/>
                <w:szCs w:val="18"/>
              </w:rPr>
            </w:pPr>
            <w:r w:rsidRPr="003345FC">
              <w:rPr>
                <w:rFonts w:ascii="Arial" w:hAnsi="Arial" w:cs="Arial"/>
                <w:sz w:val="20"/>
                <w:szCs w:val="20"/>
              </w:rPr>
              <w:t>Tracking of pupil progress leads to targeted teaching and individualised initiatives.</w:t>
            </w:r>
          </w:p>
        </w:tc>
        <w:tc>
          <w:tcPr>
            <w:tcW w:w="3969" w:type="dxa"/>
            <w:tcMar>
              <w:top w:w="57" w:type="dxa"/>
              <w:bottom w:w="57" w:type="dxa"/>
            </w:tcMar>
          </w:tcPr>
          <w:p w14:paraId="65B4F0EB" w14:textId="4A6A5606" w:rsidR="008341B9" w:rsidRPr="008F2665" w:rsidRDefault="008341B9" w:rsidP="008341B9">
            <w:pPr>
              <w:pStyle w:val="Default"/>
              <w:rPr>
                <w:rFonts w:ascii="Arial" w:hAnsi="Arial" w:cs="Arial"/>
                <w:color w:val="auto"/>
                <w:sz w:val="20"/>
                <w:szCs w:val="20"/>
              </w:rPr>
            </w:pPr>
            <w:r w:rsidRPr="008F2665">
              <w:rPr>
                <w:rFonts w:ascii="Arial" w:hAnsi="Arial" w:cs="Arial"/>
                <w:color w:val="auto"/>
                <w:sz w:val="20"/>
                <w:szCs w:val="20"/>
              </w:rPr>
              <w:t xml:space="preserve">CPD lacked specific focus which in turn meant little </w:t>
            </w:r>
            <w:r w:rsidR="00614B6D" w:rsidRPr="008F2665">
              <w:rPr>
                <w:rFonts w:ascii="Arial" w:hAnsi="Arial" w:cs="Arial"/>
                <w:color w:val="auto"/>
                <w:sz w:val="20"/>
                <w:szCs w:val="20"/>
              </w:rPr>
              <w:t xml:space="preserve">measurable </w:t>
            </w:r>
            <w:r w:rsidRPr="008F2665">
              <w:rPr>
                <w:rFonts w:ascii="Arial" w:hAnsi="Arial" w:cs="Arial"/>
                <w:color w:val="auto"/>
                <w:sz w:val="20"/>
                <w:szCs w:val="20"/>
              </w:rPr>
              <w:t>impact on classroom practice.</w:t>
            </w:r>
          </w:p>
          <w:p w14:paraId="7953ACD1" w14:textId="4FA69EF1" w:rsidR="005A1A02" w:rsidRPr="00A33F73" w:rsidRDefault="005A1A02" w:rsidP="003345FC">
            <w:pPr>
              <w:pStyle w:val="Default"/>
              <w:rPr>
                <w:sz w:val="18"/>
                <w:szCs w:val="18"/>
              </w:rPr>
            </w:pPr>
          </w:p>
        </w:tc>
        <w:tc>
          <w:tcPr>
            <w:tcW w:w="5103" w:type="dxa"/>
            <w:tcMar>
              <w:top w:w="57" w:type="dxa"/>
              <w:bottom w:w="57" w:type="dxa"/>
            </w:tcMar>
          </w:tcPr>
          <w:p w14:paraId="20D57F21" w14:textId="61AC3027" w:rsidR="008341B9" w:rsidRPr="00614B6D" w:rsidRDefault="00614B6D" w:rsidP="008341B9">
            <w:pPr>
              <w:spacing w:before="100" w:beforeAutospacing="1" w:after="100" w:afterAutospacing="1" w:line="240" w:lineRule="auto"/>
              <w:rPr>
                <w:rFonts w:cs="Arial"/>
                <w:color w:val="auto"/>
                <w:sz w:val="20"/>
                <w:szCs w:val="20"/>
                <w:lang w:eastAsia="en-US"/>
              </w:rPr>
            </w:pPr>
            <w:r>
              <w:rPr>
                <w:rFonts w:cs="Arial"/>
                <w:color w:val="auto"/>
                <w:sz w:val="20"/>
                <w:szCs w:val="20"/>
                <w:lang w:eastAsia="en-US"/>
              </w:rPr>
              <w:t>W</w:t>
            </w:r>
            <w:r w:rsidR="008341B9" w:rsidRPr="00614B6D">
              <w:rPr>
                <w:rFonts w:cs="Arial"/>
                <w:color w:val="auto"/>
                <w:sz w:val="20"/>
                <w:szCs w:val="20"/>
                <w:lang w:eastAsia="en-US"/>
              </w:rPr>
              <w:t>e find that some of the more specific difficulties that can make our PP children more likely to fluctuate in performance in stressf</w:t>
            </w:r>
            <w:r w:rsidR="00440269">
              <w:rPr>
                <w:rFonts w:cs="Arial"/>
                <w:color w:val="auto"/>
                <w:sz w:val="20"/>
                <w:szCs w:val="20"/>
                <w:lang w:eastAsia="en-US"/>
              </w:rPr>
              <w:t>ul situations, seem to have be</w:t>
            </w:r>
            <w:r w:rsidR="008341B9" w:rsidRPr="00614B6D">
              <w:rPr>
                <w:rFonts w:cs="Arial"/>
                <w:color w:val="auto"/>
                <w:sz w:val="20"/>
                <w:szCs w:val="20"/>
                <w:lang w:eastAsia="en-US"/>
              </w:rPr>
              <w:t xml:space="preserve"> exacerbated SATs tests. Being able to perform on the day is often a huge challenge for these children if they are also coping with additional extern</w:t>
            </w:r>
            <w:r w:rsidR="00440269">
              <w:rPr>
                <w:rFonts w:cs="Arial"/>
                <w:color w:val="auto"/>
                <w:sz w:val="20"/>
                <w:szCs w:val="20"/>
                <w:lang w:eastAsia="en-US"/>
              </w:rPr>
              <w:t>al stress factors. We saw this again i</w:t>
            </w:r>
            <w:bookmarkStart w:id="0" w:name="_GoBack"/>
            <w:bookmarkEnd w:id="0"/>
            <w:r w:rsidR="008341B9" w:rsidRPr="00614B6D">
              <w:rPr>
                <w:rFonts w:cs="Arial"/>
                <w:color w:val="auto"/>
                <w:sz w:val="20"/>
                <w:szCs w:val="20"/>
                <w:lang w:eastAsia="en-US"/>
              </w:rPr>
              <w:t xml:space="preserve">n the way our PP performed in the KS2 Sats. This shows that further work in developing resilience and working on test technique with these children would be beneficial </w:t>
            </w:r>
          </w:p>
          <w:p w14:paraId="1A19C789" w14:textId="5364078C" w:rsidR="004D2FE2" w:rsidRPr="004D2FE2" w:rsidRDefault="004D2FE2" w:rsidP="008341B9">
            <w:pPr>
              <w:spacing w:before="100" w:beforeAutospacing="1" w:after="100" w:afterAutospacing="1" w:line="240" w:lineRule="auto"/>
              <w:rPr>
                <w:rFonts w:cs="Arial"/>
                <w:color w:val="auto"/>
                <w:sz w:val="18"/>
                <w:szCs w:val="18"/>
              </w:rPr>
            </w:pPr>
          </w:p>
        </w:tc>
        <w:tc>
          <w:tcPr>
            <w:tcW w:w="1842" w:type="dxa"/>
          </w:tcPr>
          <w:p w14:paraId="6A08A51D" w14:textId="77777777" w:rsidR="005A1A02" w:rsidRPr="006C7C85" w:rsidRDefault="005A1A02" w:rsidP="009E7CF6">
            <w:pPr>
              <w:rPr>
                <w:rFonts w:cs="Arial"/>
                <w:sz w:val="18"/>
                <w:szCs w:val="18"/>
              </w:rPr>
            </w:pPr>
          </w:p>
        </w:tc>
      </w:tr>
      <w:tr w:rsidR="005A1A02" w:rsidRPr="002954A6" w14:paraId="79F7265E" w14:textId="77777777" w:rsidTr="003345FC">
        <w:trPr>
          <w:trHeight w:hRule="exact" w:val="503"/>
        </w:trPr>
        <w:tc>
          <w:tcPr>
            <w:tcW w:w="15417" w:type="dxa"/>
            <w:gridSpan w:val="6"/>
            <w:tcMar>
              <w:top w:w="57" w:type="dxa"/>
              <w:bottom w:w="57" w:type="dxa"/>
            </w:tcMar>
          </w:tcPr>
          <w:p w14:paraId="3EF5E24B" w14:textId="77777777" w:rsidR="005A1A02" w:rsidRPr="002954A6" w:rsidRDefault="005A1A02" w:rsidP="005A1A02">
            <w:pPr>
              <w:pStyle w:val="ListParagraph"/>
              <w:numPr>
                <w:ilvl w:val="0"/>
                <w:numId w:val="27"/>
              </w:numPr>
              <w:spacing w:after="0" w:line="240" w:lineRule="auto"/>
              <w:ind w:left="426" w:hanging="142"/>
              <w:contextualSpacing w:val="0"/>
              <w:rPr>
                <w:rFonts w:cs="Arial"/>
                <w:b/>
              </w:rPr>
            </w:pPr>
            <w:r w:rsidRPr="002954A6">
              <w:rPr>
                <w:rFonts w:cs="Arial"/>
                <w:b/>
              </w:rPr>
              <w:t>Targeted support</w:t>
            </w:r>
          </w:p>
        </w:tc>
      </w:tr>
      <w:tr w:rsidR="005A1A02" w:rsidRPr="002954A6" w14:paraId="7D481300" w14:textId="77777777" w:rsidTr="005A1A02">
        <w:tc>
          <w:tcPr>
            <w:tcW w:w="2235" w:type="dxa"/>
            <w:tcMar>
              <w:top w:w="57" w:type="dxa"/>
              <w:bottom w:w="57" w:type="dxa"/>
            </w:tcMar>
          </w:tcPr>
          <w:p w14:paraId="7E84BB21" w14:textId="77777777" w:rsidR="005A1A02" w:rsidRDefault="005A1A02" w:rsidP="009E7CF6">
            <w:pPr>
              <w:rPr>
                <w:rFonts w:cs="Arial"/>
                <w:b/>
              </w:rPr>
            </w:pPr>
            <w:r w:rsidRPr="002954A6">
              <w:rPr>
                <w:rFonts w:cs="Arial"/>
                <w:b/>
              </w:rPr>
              <w:t>Desired outcome</w:t>
            </w:r>
          </w:p>
          <w:p w14:paraId="450BCE9C" w14:textId="77777777" w:rsidR="003345FC" w:rsidRPr="009760AD" w:rsidRDefault="003345FC" w:rsidP="003345FC">
            <w:pPr>
              <w:spacing w:after="0" w:line="240" w:lineRule="auto"/>
              <w:rPr>
                <w:rFonts w:cs="Arial"/>
                <w:sz w:val="20"/>
                <w:szCs w:val="20"/>
              </w:rPr>
            </w:pPr>
            <w:r w:rsidRPr="009760AD">
              <w:rPr>
                <w:rFonts w:cs="Arial"/>
                <w:sz w:val="20"/>
                <w:szCs w:val="20"/>
              </w:rPr>
              <w:t>Improved language skills</w:t>
            </w:r>
          </w:p>
          <w:p w14:paraId="1987DD29" w14:textId="7102069E" w:rsidR="003345FC" w:rsidRPr="002954A6" w:rsidRDefault="003345FC" w:rsidP="003345FC">
            <w:pPr>
              <w:spacing w:after="0" w:line="240" w:lineRule="auto"/>
              <w:rPr>
                <w:rFonts w:cs="Arial"/>
                <w:b/>
              </w:rPr>
            </w:pPr>
            <w:r w:rsidRPr="009760AD">
              <w:rPr>
                <w:rFonts w:cs="Arial"/>
                <w:sz w:val="20"/>
                <w:szCs w:val="20"/>
              </w:rPr>
              <w:lastRenderedPageBreak/>
              <w:t>Increased number of pupils reaching ‘greater depth’ across the</w:t>
            </w:r>
            <w:r>
              <w:rPr>
                <w:rFonts w:cs="Arial"/>
              </w:rPr>
              <w:t xml:space="preserve"> </w:t>
            </w:r>
            <w:r w:rsidRPr="009760AD">
              <w:rPr>
                <w:rFonts w:cs="Arial"/>
                <w:sz w:val="20"/>
                <w:szCs w:val="20"/>
              </w:rPr>
              <w:t>curriculum</w:t>
            </w:r>
          </w:p>
        </w:tc>
        <w:tc>
          <w:tcPr>
            <w:tcW w:w="2268" w:type="dxa"/>
            <w:gridSpan w:val="2"/>
            <w:tcMar>
              <w:top w:w="57" w:type="dxa"/>
              <w:bottom w:w="57" w:type="dxa"/>
            </w:tcMar>
          </w:tcPr>
          <w:p w14:paraId="136BA23C" w14:textId="77777777" w:rsidR="005A1A02" w:rsidRDefault="005A1A02" w:rsidP="009E7CF6">
            <w:pPr>
              <w:rPr>
                <w:rFonts w:cs="Arial"/>
                <w:b/>
              </w:rPr>
            </w:pPr>
            <w:r w:rsidRPr="002954A6">
              <w:rPr>
                <w:rFonts w:cs="Arial"/>
                <w:b/>
              </w:rPr>
              <w:lastRenderedPageBreak/>
              <w:t>Chosen action/approach</w:t>
            </w:r>
          </w:p>
          <w:p w14:paraId="233B87E7" w14:textId="77777777" w:rsidR="003345FC" w:rsidRDefault="003345FC" w:rsidP="003345FC">
            <w:pPr>
              <w:spacing w:after="0" w:line="240" w:lineRule="auto"/>
              <w:rPr>
                <w:rFonts w:cs="Arial"/>
                <w:sz w:val="20"/>
                <w:szCs w:val="20"/>
              </w:rPr>
            </w:pPr>
            <w:r>
              <w:rPr>
                <w:rFonts w:cs="Arial"/>
                <w:sz w:val="20"/>
                <w:szCs w:val="20"/>
              </w:rPr>
              <w:lastRenderedPageBreak/>
              <w:t>Intervention groups in phonics and reading</w:t>
            </w:r>
          </w:p>
          <w:p w14:paraId="3DD973EC" w14:textId="77777777" w:rsidR="003345FC" w:rsidRDefault="003345FC" w:rsidP="003345FC">
            <w:pPr>
              <w:spacing w:after="0" w:line="240" w:lineRule="auto"/>
              <w:rPr>
                <w:rFonts w:cs="Arial"/>
                <w:sz w:val="20"/>
                <w:szCs w:val="20"/>
              </w:rPr>
            </w:pPr>
          </w:p>
          <w:p w14:paraId="0C3C2EDC" w14:textId="5A40F7C1" w:rsidR="003345FC" w:rsidRPr="002954A6" w:rsidRDefault="003345FC" w:rsidP="003345FC">
            <w:pPr>
              <w:spacing w:after="0" w:line="240" w:lineRule="auto"/>
              <w:rPr>
                <w:rFonts w:cs="Arial"/>
                <w:b/>
              </w:rPr>
            </w:pPr>
            <w:r>
              <w:rPr>
                <w:rFonts w:cs="Arial"/>
                <w:sz w:val="20"/>
                <w:szCs w:val="20"/>
              </w:rPr>
              <w:t>Specialist maths teacher 1:1 and small groups</w:t>
            </w:r>
          </w:p>
        </w:tc>
        <w:tc>
          <w:tcPr>
            <w:tcW w:w="3969" w:type="dxa"/>
            <w:tcMar>
              <w:top w:w="57" w:type="dxa"/>
              <w:bottom w:w="57" w:type="dxa"/>
            </w:tcMar>
          </w:tcPr>
          <w:p w14:paraId="745AFF97" w14:textId="77777777" w:rsidR="005A1A02" w:rsidRDefault="005A1A02" w:rsidP="003345FC">
            <w:pPr>
              <w:rPr>
                <w:rFonts w:cs="Arial"/>
                <w:b/>
              </w:rPr>
            </w:pPr>
            <w:r w:rsidRPr="002954A6">
              <w:rPr>
                <w:rFonts w:cs="Arial"/>
                <w:b/>
              </w:rPr>
              <w:lastRenderedPageBreak/>
              <w:t xml:space="preserve">Estimated impact: </w:t>
            </w:r>
          </w:p>
          <w:p w14:paraId="7BDE73E7" w14:textId="2B781729" w:rsidR="003345FC" w:rsidRPr="00C24296" w:rsidRDefault="00C24296" w:rsidP="003345FC">
            <w:pPr>
              <w:rPr>
                <w:rFonts w:cs="Arial"/>
                <w:sz w:val="20"/>
                <w:szCs w:val="20"/>
              </w:rPr>
            </w:pPr>
            <w:r w:rsidRPr="00C24296">
              <w:rPr>
                <w:rFonts w:cs="Arial"/>
                <w:sz w:val="20"/>
                <w:szCs w:val="20"/>
              </w:rPr>
              <w:t>As above</w:t>
            </w:r>
          </w:p>
        </w:tc>
        <w:tc>
          <w:tcPr>
            <w:tcW w:w="5103" w:type="dxa"/>
            <w:tcMar>
              <w:top w:w="57" w:type="dxa"/>
              <w:bottom w:w="57" w:type="dxa"/>
            </w:tcMar>
          </w:tcPr>
          <w:p w14:paraId="201157C9" w14:textId="77777777" w:rsidR="005A1A02" w:rsidRPr="002954A6" w:rsidRDefault="005A1A02" w:rsidP="009E7CF6">
            <w:pPr>
              <w:rPr>
                <w:rFonts w:cs="Arial"/>
                <w:b/>
              </w:rPr>
            </w:pPr>
            <w:r w:rsidRPr="002954A6">
              <w:rPr>
                <w:rFonts w:cs="Arial"/>
                <w:b/>
              </w:rPr>
              <w:t xml:space="preserve">Lessons learned </w:t>
            </w:r>
          </w:p>
          <w:p w14:paraId="54617F07" w14:textId="25A4047A" w:rsidR="005A1A02" w:rsidRPr="00C24296" w:rsidRDefault="00C24296" w:rsidP="00C24296">
            <w:pPr>
              <w:spacing w:after="0" w:line="240" w:lineRule="auto"/>
              <w:rPr>
                <w:rFonts w:cs="Arial"/>
                <w:sz w:val="20"/>
                <w:szCs w:val="20"/>
              </w:rPr>
            </w:pPr>
            <w:r w:rsidRPr="00C24296">
              <w:rPr>
                <w:rFonts w:cs="Arial"/>
                <w:sz w:val="20"/>
                <w:szCs w:val="20"/>
              </w:rPr>
              <w:t>Additional interventions must be closely linked to class work for there to impact on overall learning</w:t>
            </w:r>
          </w:p>
        </w:tc>
        <w:tc>
          <w:tcPr>
            <w:tcW w:w="1842" w:type="dxa"/>
          </w:tcPr>
          <w:p w14:paraId="3B53148C" w14:textId="77777777" w:rsidR="005A1A02" w:rsidRPr="002954A6" w:rsidRDefault="005A1A02" w:rsidP="009E7CF6">
            <w:pPr>
              <w:rPr>
                <w:rFonts w:cs="Arial"/>
                <w:b/>
              </w:rPr>
            </w:pPr>
            <w:r w:rsidRPr="002954A6">
              <w:rPr>
                <w:rFonts w:cs="Arial"/>
                <w:b/>
              </w:rPr>
              <w:t>Cost</w:t>
            </w:r>
          </w:p>
        </w:tc>
      </w:tr>
      <w:tr w:rsidR="005A1A02" w:rsidRPr="002954A6" w14:paraId="780684B9" w14:textId="77777777" w:rsidTr="00614B6D">
        <w:trPr>
          <w:trHeight w:hRule="exact" w:val="3038"/>
        </w:trPr>
        <w:tc>
          <w:tcPr>
            <w:tcW w:w="2235" w:type="dxa"/>
            <w:tcMar>
              <w:top w:w="57" w:type="dxa"/>
              <w:bottom w:w="57" w:type="dxa"/>
            </w:tcMar>
          </w:tcPr>
          <w:p w14:paraId="510DE687" w14:textId="126A60A3" w:rsidR="005A1A02" w:rsidRPr="006C7C85" w:rsidRDefault="003345FC" w:rsidP="003345FC">
            <w:pPr>
              <w:spacing w:after="0" w:line="240" w:lineRule="auto"/>
              <w:rPr>
                <w:rFonts w:cs="Arial"/>
                <w:sz w:val="18"/>
                <w:szCs w:val="18"/>
              </w:rPr>
            </w:pPr>
            <w:r w:rsidRPr="00C77099">
              <w:rPr>
                <w:rFonts w:cs="Arial"/>
                <w:sz w:val="20"/>
                <w:szCs w:val="20"/>
              </w:rPr>
              <w:lastRenderedPageBreak/>
              <w:t>Pupils with low self-esteem have access to a variety of personalised initiatives so that achievement is in</w:t>
            </w:r>
            <w:r>
              <w:rPr>
                <w:rFonts w:cs="Arial"/>
              </w:rPr>
              <w:t xml:space="preserve"> </w:t>
            </w:r>
            <w:r w:rsidRPr="00C77099">
              <w:rPr>
                <w:rFonts w:cs="Arial"/>
                <w:sz w:val="20"/>
                <w:szCs w:val="20"/>
              </w:rPr>
              <w:t>line with that of peers.</w:t>
            </w:r>
          </w:p>
        </w:tc>
        <w:tc>
          <w:tcPr>
            <w:tcW w:w="2268" w:type="dxa"/>
            <w:gridSpan w:val="2"/>
            <w:tcMar>
              <w:top w:w="57" w:type="dxa"/>
              <w:bottom w:w="57" w:type="dxa"/>
            </w:tcMar>
          </w:tcPr>
          <w:p w14:paraId="6DE955B6" w14:textId="77777777" w:rsidR="003345FC" w:rsidRPr="00826149" w:rsidRDefault="003345FC" w:rsidP="003345FC">
            <w:pPr>
              <w:spacing w:after="0" w:line="240" w:lineRule="auto"/>
              <w:rPr>
                <w:rFonts w:cs="Arial"/>
                <w:sz w:val="20"/>
                <w:szCs w:val="20"/>
              </w:rPr>
            </w:pPr>
            <w:r w:rsidRPr="00826149">
              <w:rPr>
                <w:rFonts w:cs="Arial"/>
                <w:sz w:val="20"/>
                <w:szCs w:val="20"/>
              </w:rPr>
              <w:t>Early identification of issues and effective mentoring.</w:t>
            </w:r>
          </w:p>
          <w:p w14:paraId="1D51A8E1" w14:textId="2B8A0B39" w:rsidR="005A1A02" w:rsidRPr="006C7C85" w:rsidRDefault="003345FC" w:rsidP="003345FC">
            <w:pPr>
              <w:spacing w:after="0" w:line="240" w:lineRule="auto"/>
              <w:rPr>
                <w:rFonts w:cs="Arial"/>
                <w:sz w:val="18"/>
                <w:szCs w:val="18"/>
              </w:rPr>
            </w:pPr>
            <w:r w:rsidRPr="00826149">
              <w:rPr>
                <w:rFonts w:cs="Arial"/>
                <w:sz w:val="20"/>
                <w:szCs w:val="20"/>
              </w:rPr>
              <w:t>Liaison with and Intervention with other professionals</w:t>
            </w:r>
          </w:p>
        </w:tc>
        <w:tc>
          <w:tcPr>
            <w:tcW w:w="3969" w:type="dxa"/>
            <w:tcMar>
              <w:top w:w="57" w:type="dxa"/>
              <w:bottom w:w="57" w:type="dxa"/>
            </w:tcMar>
          </w:tcPr>
          <w:p w14:paraId="2102AFB3" w14:textId="3D711702" w:rsidR="004D2FE2" w:rsidRPr="00614B6D" w:rsidRDefault="004D2FE2" w:rsidP="00614B6D">
            <w:pPr>
              <w:widowControl w:val="0"/>
              <w:autoSpaceDE w:val="0"/>
              <w:autoSpaceDN w:val="0"/>
              <w:adjustRightInd w:val="0"/>
              <w:spacing w:after="0" w:line="240" w:lineRule="auto"/>
              <w:rPr>
                <w:rFonts w:cs="Arial"/>
                <w:color w:val="auto"/>
                <w:sz w:val="20"/>
                <w:szCs w:val="20"/>
                <w:lang w:val="en-US"/>
              </w:rPr>
            </w:pPr>
            <w:r w:rsidRPr="00614B6D">
              <w:rPr>
                <w:rFonts w:cs="Arial"/>
                <w:color w:val="auto"/>
                <w:sz w:val="20"/>
                <w:szCs w:val="20"/>
                <w:lang w:val="en-US"/>
              </w:rPr>
              <w:t xml:space="preserve">Small group &amp; 1:1 work has had a significant beneficial impact on children’s ability to access learning, particularly in terms of developing self- esteem, which is a significant issue for many of our children. Children also come to school carrying worries from home and the intervention has </w:t>
            </w:r>
            <w:r w:rsidR="00614B6D">
              <w:rPr>
                <w:rFonts w:cs="Arial"/>
                <w:color w:val="auto"/>
                <w:sz w:val="20"/>
                <w:szCs w:val="20"/>
                <w:lang w:val="en-US"/>
              </w:rPr>
              <w:t>begun to help</w:t>
            </w:r>
            <w:r w:rsidRPr="00614B6D">
              <w:rPr>
                <w:rFonts w:cs="Arial"/>
                <w:color w:val="auto"/>
                <w:sz w:val="20"/>
                <w:szCs w:val="20"/>
                <w:lang w:val="en-US"/>
              </w:rPr>
              <w:t xml:space="preserve"> them to cope with these worries effectively. </w:t>
            </w:r>
          </w:p>
          <w:p w14:paraId="7F1B34B3" w14:textId="5BE5D900" w:rsidR="004D2FE2" w:rsidRPr="00614B6D" w:rsidRDefault="004D2FE2" w:rsidP="00614B6D">
            <w:pPr>
              <w:widowControl w:val="0"/>
              <w:autoSpaceDE w:val="0"/>
              <w:autoSpaceDN w:val="0"/>
              <w:adjustRightInd w:val="0"/>
              <w:spacing w:after="0" w:line="240" w:lineRule="auto"/>
              <w:rPr>
                <w:rFonts w:cs="Arial"/>
                <w:color w:val="auto"/>
                <w:sz w:val="20"/>
                <w:szCs w:val="20"/>
                <w:lang w:val="en-US"/>
              </w:rPr>
            </w:pPr>
            <w:r w:rsidRPr="00614B6D">
              <w:rPr>
                <w:rFonts w:cs="Arial"/>
                <w:color w:val="auto"/>
                <w:sz w:val="20"/>
                <w:szCs w:val="20"/>
                <w:lang w:val="en-US"/>
              </w:rPr>
              <w:t xml:space="preserve">Evidence </w:t>
            </w:r>
            <w:r w:rsidR="00614B6D">
              <w:rPr>
                <w:rFonts w:cs="Arial"/>
                <w:color w:val="auto"/>
                <w:sz w:val="20"/>
                <w:szCs w:val="20"/>
                <w:lang w:val="en-US"/>
              </w:rPr>
              <w:t>data is soft in many cases, and we are yet to see</w:t>
            </w:r>
            <w:r w:rsidRPr="00614B6D">
              <w:rPr>
                <w:rFonts w:cs="Arial"/>
                <w:color w:val="auto"/>
                <w:sz w:val="20"/>
                <w:szCs w:val="20"/>
                <w:lang w:val="en-US"/>
              </w:rPr>
              <w:t xml:space="preserve"> the impact in progress data for key pupils. </w:t>
            </w:r>
          </w:p>
          <w:p w14:paraId="60C87F6D" w14:textId="77777777" w:rsidR="005A1A02" w:rsidRPr="00614B6D" w:rsidRDefault="005A1A02" w:rsidP="00614B6D">
            <w:pPr>
              <w:spacing w:after="0" w:line="240" w:lineRule="auto"/>
              <w:rPr>
                <w:rFonts w:cs="Arial"/>
                <w:color w:val="auto"/>
                <w:sz w:val="20"/>
                <w:szCs w:val="20"/>
              </w:rPr>
            </w:pPr>
          </w:p>
        </w:tc>
        <w:tc>
          <w:tcPr>
            <w:tcW w:w="5103" w:type="dxa"/>
            <w:tcMar>
              <w:top w:w="57" w:type="dxa"/>
              <w:bottom w:w="57" w:type="dxa"/>
            </w:tcMar>
          </w:tcPr>
          <w:p w14:paraId="06CD6193" w14:textId="1DCEED03" w:rsidR="005A1A02" w:rsidRPr="00614B6D" w:rsidRDefault="00614B6D" w:rsidP="009D0C41">
            <w:pPr>
              <w:widowControl w:val="0"/>
              <w:autoSpaceDE w:val="0"/>
              <w:autoSpaceDN w:val="0"/>
              <w:adjustRightInd w:val="0"/>
              <w:spacing w:after="0" w:line="240" w:lineRule="auto"/>
              <w:rPr>
                <w:rFonts w:cs="Arial"/>
                <w:sz w:val="20"/>
                <w:szCs w:val="20"/>
              </w:rPr>
            </w:pPr>
            <w:r>
              <w:rPr>
                <w:rFonts w:cs="Arial"/>
                <w:color w:val="auto"/>
                <w:sz w:val="20"/>
                <w:szCs w:val="20"/>
                <w:lang w:val="en-US"/>
              </w:rPr>
              <w:t>T</w:t>
            </w:r>
            <w:r w:rsidR="004D2FE2" w:rsidRPr="00614B6D">
              <w:rPr>
                <w:rFonts w:cs="Arial"/>
                <w:color w:val="auto"/>
                <w:sz w:val="20"/>
                <w:szCs w:val="20"/>
                <w:lang w:val="en-US"/>
              </w:rPr>
              <w:t>his work is vital and will continue</w:t>
            </w:r>
            <w:r w:rsidR="00674D1C">
              <w:rPr>
                <w:rFonts w:cs="Arial"/>
                <w:color w:val="auto"/>
                <w:sz w:val="20"/>
                <w:szCs w:val="20"/>
                <w:lang w:val="en-US"/>
              </w:rPr>
              <w:t xml:space="preserve"> T</w:t>
            </w:r>
            <w:r w:rsidR="004D2FE2" w:rsidRPr="00614B6D">
              <w:rPr>
                <w:rFonts w:cs="Arial"/>
                <w:color w:val="auto"/>
                <w:sz w:val="20"/>
                <w:szCs w:val="20"/>
                <w:lang w:val="en-US"/>
              </w:rPr>
              <w:t xml:space="preserve">he </w:t>
            </w:r>
            <w:r w:rsidR="00C24296">
              <w:rPr>
                <w:rFonts w:cs="Arial"/>
                <w:color w:val="auto"/>
                <w:sz w:val="20"/>
                <w:szCs w:val="20"/>
                <w:lang w:val="en-US"/>
              </w:rPr>
              <w:t xml:space="preserve">SENCo </w:t>
            </w:r>
            <w:r w:rsidR="00674D1C">
              <w:rPr>
                <w:rFonts w:cs="Arial"/>
                <w:color w:val="auto"/>
                <w:sz w:val="20"/>
                <w:szCs w:val="20"/>
                <w:lang w:val="en-US"/>
              </w:rPr>
              <w:t xml:space="preserve">and additional SEN teacher </w:t>
            </w:r>
            <w:r w:rsidR="004D2FE2" w:rsidRPr="00614B6D">
              <w:rPr>
                <w:rFonts w:cs="Arial"/>
                <w:color w:val="auto"/>
                <w:sz w:val="20"/>
                <w:szCs w:val="20"/>
                <w:lang w:val="en-US"/>
              </w:rPr>
              <w:t xml:space="preserve">will be able to take additional Parental Engagement sessions and </w:t>
            </w:r>
            <w:r w:rsidR="00C24296">
              <w:rPr>
                <w:rFonts w:cs="Arial"/>
                <w:color w:val="auto"/>
                <w:sz w:val="20"/>
                <w:szCs w:val="20"/>
                <w:lang w:val="en-US"/>
              </w:rPr>
              <w:t xml:space="preserve">support </w:t>
            </w:r>
            <w:r w:rsidR="004D2FE2" w:rsidRPr="00614B6D">
              <w:rPr>
                <w:rFonts w:cs="Arial"/>
                <w:color w:val="auto"/>
                <w:sz w:val="20"/>
                <w:szCs w:val="20"/>
                <w:lang w:val="en-US"/>
              </w:rPr>
              <w:t>additional 1:1 &amp; small group work with vulnerable pupils</w:t>
            </w:r>
            <w:r w:rsidR="00C24296">
              <w:rPr>
                <w:rFonts w:cs="Arial"/>
                <w:color w:val="auto"/>
                <w:sz w:val="20"/>
                <w:szCs w:val="20"/>
                <w:lang w:val="en-US"/>
              </w:rPr>
              <w:t>.</w:t>
            </w:r>
          </w:p>
        </w:tc>
        <w:tc>
          <w:tcPr>
            <w:tcW w:w="1842" w:type="dxa"/>
          </w:tcPr>
          <w:p w14:paraId="10250A3D" w14:textId="77777777" w:rsidR="005A1A02" w:rsidRPr="006C7C85" w:rsidRDefault="005A1A02" w:rsidP="009E7CF6">
            <w:pPr>
              <w:rPr>
                <w:rFonts w:cs="Arial"/>
                <w:sz w:val="18"/>
                <w:szCs w:val="18"/>
              </w:rPr>
            </w:pPr>
          </w:p>
        </w:tc>
      </w:tr>
      <w:tr w:rsidR="005A1A02" w:rsidRPr="002954A6" w14:paraId="0B099CD3" w14:textId="77777777" w:rsidTr="005A1A02">
        <w:trPr>
          <w:trHeight w:hRule="exact" w:val="312"/>
        </w:trPr>
        <w:tc>
          <w:tcPr>
            <w:tcW w:w="15417" w:type="dxa"/>
            <w:gridSpan w:val="6"/>
            <w:tcMar>
              <w:top w:w="57" w:type="dxa"/>
              <w:bottom w:w="57" w:type="dxa"/>
            </w:tcMar>
          </w:tcPr>
          <w:p w14:paraId="2D1EA0BF" w14:textId="1C6820F9" w:rsidR="005A1A02" w:rsidRPr="002954A6" w:rsidRDefault="005A1A02" w:rsidP="005A1A02">
            <w:pPr>
              <w:pStyle w:val="ListParagraph"/>
              <w:numPr>
                <w:ilvl w:val="0"/>
                <w:numId w:val="27"/>
              </w:numPr>
              <w:spacing w:after="0" w:line="240" w:lineRule="auto"/>
              <w:ind w:left="426" w:hanging="142"/>
              <w:contextualSpacing w:val="0"/>
              <w:rPr>
                <w:rFonts w:cs="Arial"/>
                <w:b/>
              </w:rPr>
            </w:pPr>
            <w:r w:rsidRPr="002954A6">
              <w:rPr>
                <w:rFonts w:cs="Arial"/>
                <w:b/>
              </w:rPr>
              <w:t>Other approaches</w:t>
            </w:r>
          </w:p>
        </w:tc>
      </w:tr>
      <w:tr w:rsidR="005A1A02" w:rsidRPr="002954A6" w14:paraId="31F8D137" w14:textId="77777777" w:rsidTr="005A1A02">
        <w:tc>
          <w:tcPr>
            <w:tcW w:w="2235" w:type="dxa"/>
            <w:tcMar>
              <w:top w:w="57" w:type="dxa"/>
              <w:bottom w:w="57" w:type="dxa"/>
            </w:tcMar>
          </w:tcPr>
          <w:p w14:paraId="0AD2118A" w14:textId="77777777" w:rsidR="005A1A02" w:rsidRPr="002954A6" w:rsidRDefault="005A1A02" w:rsidP="009E7CF6">
            <w:pPr>
              <w:rPr>
                <w:rFonts w:cs="Arial"/>
                <w:b/>
              </w:rPr>
            </w:pPr>
            <w:r w:rsidRPr="002954A6">
              <w:rPr>
                <w:rFonts w:cs="Arial"/>
                <w:b/>
              </w:rPr>
              <w:t>Desired outcome</w:t>
            </w:r>
          </w:p>
        </w:tc>
        <w:tc>
          <w:tcPr>
            <w:tcW w:w="2268" w:type="dxa"/>
            <w:gridSpan w:val="2"/>
            <w:tcMar>
              <w:top w:w="57" w:type="dxa"/>
              <w:bottom w:w="57" w:type="dxa"/>
            </w:tcMar>
          </w:tcPr>
          <w:p w14:paraId="37F7882A" w14:textId="77777777" w:rsidR="005A1A02" w:rsidRPr="002954A6" w:rsidRDefault="005A1A02" w:rsidP="009E7CF6">
            <w:pPr>
              <w:rPr>
                <w:rFonts w:cs="Arial"/>
                <w:b/>
              </w:rPr>
            </w:pPr>
            <w:r w:rsidRPr="002954A6">
              <w:rPr>
                <w:rFonts w:cs="Arial"/>
                <w:b/>
              </w:rPr>
              <w:t>Chosen action/approach</w:t>
            </w:r>
          </w:p>
        </w:tc>
        <w:tc>
          <w:tcPr>
            <w:tcW w:w="3969" w:type="dxa"/>
            <w:tcMar>
              <w:top w:w="57" w:type="dxa"/>
              <w:bottom w:w="57" w:type="dxa"/>
            </w:tcMar>
          </w:tcPr>
          <w:p w14:paraId="2E2F9378" w14:textId="4A420C4B" w:rsidR="005A1A02" w:rsidRPr="002954A6" w:rsidRDefault="005A1A02" w:rsidP="007720AC">
            <w:pPr>
              <w:rPr>
                <w:rFonts w:cs="Arial"/>
              </w:rPr>
            </w:pPr>
            <w:r w:rsidRPr="002954A6">
              <w:rPr>
                <w:rFonts w:cs="Arial"/>
                <w:b/>
              </w:rPr>
              <w:t xml:space="preserve">Estimated impact: </w:t>
            </w:r>
          </w:p>
        </w:tc>
        <w:tc>
          <w:tcPr>
            <w:tcW w:w="5103" w:type="dxa"/>
            <w:tcMar>
              <w:top w:w="57" w:type="dxa"/>
              <w:bottom w:w="57" w:type="dxa"/>
            </w:tcMar>
          </w:tcPr>
          <w:p w14:paraId="72391EC2" w14:textId="77777777" w:rsidR="005A1A02" w:rsidRPr="002954A6" w:rsidRDefault="005A1A02" w:rsidP="009E7CF6">
            <w:pPr>
              <w:rPr>
                <w:rFonts w:cs="Arial"/>
                <w:b/>
              </w:rPr>
            </w:pPr>
            <w:r w:rsidRPr="002954A6">
              <w:rPr>
                <w:rFonts w:cs="Arial"/>
                <w:b/>
              </w:rPr>
              <w:t xml:space="preserve">Lessons learned </w:t>
            </w:r>
          </w:p>
          <w:p w14:paraId="145DF336" w14:textId="54D9D452" w:rsidR="005A1A02" w:rsidRPr="002954A6" w:rsidRDefault="005A1A02" w:rsidP="009E7CF6">
            <w:pPr>
              <w:rPr>
                <w:rFonts w:cs="Arial"/>
                <w:b/>
              </w:rPr>
            </w:pPr>
          </w:p>
        </w:tc>
        <w:tc>
          <w:tcPr>
            <w:tcW w:w="1842" w:type="dxa"/>
          </w:tcPr>
          <w:p w14:paraId="73482678" w14:textId="77777777" w:rsidR="005A1A02" w:rsidRPr="002954A6" w:rsidRDefault="005A1A02" w:rsidP="009E7CF6">
            <w:pPr>
              <w:rPr>
                <w:rFonts w:cs="Arial"/>
                <w:b/>
              </w:rPr>
            </w:pPr>
            <w:r w:rsidRPr="002954A6">
              <w:rPr>
                <w:rFonts w:cs="Arial"/>
                <w:b/>
              </w:rPr>
              <w:t>Cost</w:t>
            </w:r>
          </w:p>
        </w:tc>
      </w:tr>
      <w:tr w:rsidR="005A1A02" w:rsidRPr="00AE78F2" w14:paraId="3029BC2A" w14:textId="77777777" w:rsidTr="00C24296">
        <w:trPr>
          <w:trHeight w:hRule="exact" w:val="1857"/>
        </w:trPr>
        <w:tc>
          <w:tcPr>
            <w:tcW w:w="2235" w:type="dxa"/>
            <w:tcMar>
              <w:top w:w="57" w:type="dxa"/>
              <w:bottom w:w="57" w:type="dxa"/>
            </w:tcMar>
          </w:tcPr>
          <w:p w14:paraId="317EFC21" w14:textId="54793DBB" w:rsidR="005A1A02" w:rsidRPr="006C7C85" w:rsidRDefault="007720AC" w:rsidP="007720AC">
            <w:pPr>
              <w:spacing w:after="0" w:line="240" w:lineRule="auto"/>
              <w:rPr>
                <w:rFonts w:cs="Arial"/>
                <w:sz w:val="18"/>
                <w:szCs w:val="18"/>
              </w:rPr>
            </w:pPr>
            <w:r w:rsidRPr="00A7493D">
              <w:rPr>
                <w:rFonts w:cs="Arial"/>
                <w:sz w:val="20"/>
                <w:szCs w:val="20"/>
              </w:rPr>
              <w:t>Increased parental engagement through workshops</w:t>
            </w:r>
          </w:p>
        </w:tc>
        <w:tc>
          <w:tcPr>
            <w:tcW w:w="2268" w:type="dxa"/>
            <w:gridSpan w:val="2"/>
            <w:tcMar>
              <w:top w:w="57" w:type="dxa"/>
              <w:bottom w:w="57" w:type="dxa"/>
            </w:tcMar>
          </w:tcPr>
          <w:p w14:paraId="6F9B4CF6" w14:textId="7E86D0FE" w:rsidR="005A1A02" w:rsidRPr="007720AC" w:rsidRDefault="007720AC" w:rsidP="009E7CF6">
            <w:pPr>
              <w:pStyle w:val="Default"/>
              <w:rPr>
                <w:rFonts w:ascii="Arial" w:hAnsi="Arial" w:cs="Arial"/>
                <w:sz w:val="18"/>
                <w:szCs w:val="18"/>
              </w:rPr>
            </w:pPr>
            <w:r w:rsidRPr="007720AC">
              <w:rPr>
                <w:rFonts w:ascii="Arial" w:hAnsi="Arial" w:cs="Arial"/>
                <w:sz w:val="20"/>
                <w:szCs w:val="20"/>
              </w:rPr>
              <w:t>Senior leaders and subject leads to deliver workshops</w:t>
            </w:r>
          </w:p>
        </w:tc>
        <w:tc>
          <w:tcPr>
            <w:tcW w:w="3969" w:type="dxa"/>
            <w:tcMar>
              <w:top w:w="57" w:type="dxa"/>
              <w:bottom w:w="57" w:type="dxa"/>
            </w:tcMar>
          </w:tcPr>
          <w:p w14:paraId="33E46471" w14:textId="590EBE36" w:rsidR="005A1A02" w:rsidRPr="006C7C85" w:rsidRDefault="004D2FE2" w:rsidP="00C24296">
            <w:pPr>
              <w:widowControl w:val="0"/>
              <w:autoSpaceDE w:val="0"/>
              <w:autoSpaceDN w:val="0"/>
              <w:adjustRightInd w:val="0"/>
              <w:spacing w:after="0" w:line="240" w:lineRule="auto"/>
              <w:rPr>
                <w:color w:val="auto"/>
                <w:sz w:val="18"/>
                <w:szCs w:val="18"/>
              </w:rPr>
            </w:pPr>
            <w:r w:rsidRPr="00C24296">
              <w:rPr>
                <w:rFonts w:cs="Arial"/>
                <w:color w:val="auto"/>
                <w:sz w:val="20"/>
                <w:szCs w:val="20"/>
                <w:lang w:val="en-US"/>
              </w:rPr>
              <w:t xml:space="preserve">Parental Engagement </w:t>
            </w:r>
            <w:r w:rsidR="00C24296">
              <w:rPr>
                <w:rFonts w:cs="Arial"/>
                <w:color w:val="auto"/>
                <w:sz w:val="20"/>
                <w:szCs w:val="20"/>
                <w:lang w:val="en-US"/>
              </w:rPr>
              <w:t>is improving</w:t>
            </w:r>
            <w:r w:rsidRPr="00C24296">
              <w:rPr>
                <w:rFonts w:cs="Arial"/>
                <w:color w:val="auto"/>
                <w:sz w:val="20"/>
                <w:szCs w:val="20"/>
                <w:lang w:val="en-US"/>
              </w:rPr>
              <w:t xml:space="preserve"> </w:t>
            </w:r>
            <w:r w:rsidR="00C24296">
              <w:rPr>
                <w:rFonts w:cs="Arial"/>
                <w:color w:val="auto"/>
                <w:sz w:val="20"/>
                <w:szCs w:val="20"/>
                <w:lang w:val="en-US"/>
              </w:rPr>
              <w:t xml:space="preserve">and </w:t>
            </w:r>
            <w:r w:rsidRPr="00C24296">
              <w:rPr>
                <w:rFonts w:cs="Arial"/>
                <w:color w:val="auto"/>
                <w:sz w:val="20"/>
                <w:szCs w:val="20"/>
                <w:lang w:val="en-US"/>
              </w:rPr>
              <w:t xml:space="preserve">relationships have been built with a few core families who have benefited from significant support. However, getting other families to engage remains a significant challenge. </w:t>
            </w:r>
          </w:p>
        </w:tc>
        <w:tc>
          <w:tcPr>
            <w:tcW w:w="5103" w:type="dxa"/>
            <w:tcMar>
              <w:top w:w="57" w:type="dxa"/>
              <w:bottom w:w="57" w:type="dxa"/>
            </w:tcMar>
          </w:tcPr>
          <w:p w14:paraId="4EAA0396" w14:textId="5A987372" w:rsidR="004D2FE2" w:rsidRPr="00C24296" w:rsidRDefault="00C24296" w:rsidP="00C24296">
            <w:pPr>
              <w:widowControl w:val="0"/>
              <w:autoSpaceDE w:val="0"/>
              <w:autoSpaceDN w:val="0"/>
              <w:adjustRightInd w:val="0"/>
              <w:spacing w:after="0" w:line="240" w:lineRule="auto"/>
              <w:rPr>
                <w:rFonts w:cs="Arial"/>
                <w:color w:val="auto"/>
                <w:sz w:val="20"/>
                <w:szCs w:val="20"/>
                <w:lang w:val="en-US"/>
              </w:rPr>
            </w:pPr>
            <w:r>
              <w:rPr>
                <w:rFonts w:cs="Arial"/>
                <w:color w:val="auto"/>
                <w:sz w:val="20"/>
                <w:szCs w:val="20"/>
                <w:lang w:val="en-US"/>
              </w:rPr>
              <w:t xml:space="preserve">The </w:t>
            </w:r>
            <w:r w:rsidR="004D2FE2" w:rsidRPr="00C24296">
              <w:rPr>
                <w:rFonts w:cs="Arial"/>
                <w:color w:val="auto"/>
                <w:sz w:val="20"/>
                <w:szCs w:val="20"/>
                <w:lang w:val="en-US"/>
              </w:rPr>
              <w:t xml:space="preserve">number of hours for </w:t>
            </w:r>
            <w:r>
              <w:rPr>
                <w:rFonts w:cs="Arial"/>
                <w:color w:val="auto"/>
                <w:sz w:val="20"/>
                <w:szCs w:val="20"/>
                <w:lang w:val="en-US"/>
              </w:rPr>
              <w:t>needed</w:t>
            </w:r>
            <w:r w:rsidR="004D2FE2" w:rsidRPr="00C24296">
              <w:rPr>
                <w:rFonts w:cs="Arial"/>
                <w:color w:val="auto"/>
                <w:sz w:val="20"/>
                <w:szCs w:val="20"/>
                <w:lang w:val="en-US"/>
              </w:rPr>
              <w:t xml:space="preserve"> to meet the demands of the community</w:t>
            </w:r>
            <w:r>
              <w:rPr>
                <w:rFonts w:cs="Arial"/>
                <w:color w:val="auto"/>
                <w:sz w:val="20"/>
                <w:szCs w:val="20"/>
                <w:lang w:val="en-US"/>
              </w:rPr>
              <w:t xml:space="preserve"> needs to be increased</w:t>
            </w:r>
            <w:r w:rsidR="004D2FE2" w:rsidRPr="00C24296">
              <w:rPr>
                <w:rFonts w:cs="Arial"/>
                <w:color w:val="auto"/>
                <w:sz w:val="20"/>
                <w:szCs w:val="20"/>
                <w:lang w:val="en-US"/>
              </w:rPr>
              <w:t xml:space="preserve">. However, currently funds do not facilitate this. Budgeting has been carried out to sustain the current staffing rates over the coming couple of years. </w:t>
            </w:r>
          </w:p>
          <w:p w14:paraId="5BEE0C41" w14:textId="00D0FF66" w:rsidR="005A1A02" w:rsidRPr="006C7C85" w:rsidRDefault="005A1A02" w:rsidP="009E7CF6">
            <w:pPr>
              <w:rPr>
                <w:rFonts w:cs="Arial"/>
                <w:sz w:val="18"/>
                <w:szCs w:val="18"/>
              </w:rPr>
            </w:pPr>
          </w:p>
        </w:tc>
        <w:tc>
          <w:tcPr>
            <w:tcW w:w="1842" w:type="dxa"/>
          </w:tcPr>
          <w:p w14:paraId="56590536" w14:textId="77777777" w:rsidR="005A1A02" w:rsidRPr="006C7C85" w:rsidRDefault="005A1A02" w:rsidP="009E7CF6">
            <w:pPr>
              <w:rPr>
                <w:rFonts w:cs="Arial"/>
                <w:sz w:val="18"/>
                <w:szCs w:val="18"/>
              </w:rPr>
            </w:pPr>
          </w:p>
        </w:tc>
      </w:tr>
    </w:tbl>
    <w:p w14:paraId="4C245F0A" w14:textId="77777777" w:rsidR="005A1A02" w:rsidRPr="00AE78F2" w:rsidRDefault="005A1A02" w:rsidP="005A1A02">
      <w:pPr>
        <w:spacing w:line="276" w:lineRule="auto"/>
        <w:rPr>
          <w:rFonts w:cs="Arial"/>
          <w:sz w:val="18"/>
          <w:szCs w:val="18"/>
        </w:rPr>
      </w:pPr>
    </w:p>
    <w:p w14:paraId="4A622726" w14:textId="77777777" w:rsidR="00326C32" w:rsidRDefault="00326C32" w:rsidP="00326C32">
      <w:pPr>
        <w:spacing w:after="200" w:line="276" w:lineRule="auto"/>
        <w:rPr>
          <w:rFonts w:cs="Arial"/>
        </w:rPr>
      </w:pPr>
    </w:p>
    <w:sectPr w:rsid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3C98" w14:textId="77777777" w:rsidR="00F813B4" w:rsidRDefault="00F813B4" w:rsidP="009F41B6">
      <w:r>
        <w:separator/>
      </w:r>
    </w:p>
    <w:p w14:paraId="252D6963" w14:textId="77777777" w:rsidR="00F813B4" w:rsidRDefault="00F813B4" w:rsidP="009F41B6"/>
  </w:endnote>
  <w:endnote w:type="continuationSeparator" w:id="0">
    <w:p w14:paraId="1DB9FC03" w14:textId="77777777" w:rsidR="00F813B4" w:rsidRDefault="00F813B4" w:rsidP="009F41B6">
      <w:r>
        <w:continuationSeparator/>
      </w:r>
    </w:p>
    <w:p w14:paraId="0305BAF6" w14:textId="77777777" w:rsidR="00F813B4" w:rsidRDefault="00F813B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14:paraId="10815C55" w14:textId="7439A889" w:rsidR="00614B6D" w:rsidRDefault="00614B6D" w:rsidP="00B929B0">
        <w:pPr>
          <w:pStyle w:val="Footer"/>
          <w:tabs>
            <w:tab w:val="clear" w:pos="4513"/>
          </w:tabs>
          <w:jc w:val="center"/>
        </w:pPr>
        <w:r>
          <w:fldChar w:fldCharType="begin"/>
        </w:r>
        <w:r>
          <w:instrText xml:space="preserve"> PAGE   \* MERGEFORMAT </w:instrText>
        </w:r>
        <w:r>
          <w:fldChar w:fldCharType="separate"/>
        </w:r>
        <w:r w:rsidR="00440269">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0B46" w14:textId="77777777" w:rsidR="00F813B4" w:rsidRDefault="00F813B4" w:rsidP="009F41B6">
      <w:r>
        <w:separator/>
      </w:r>
    </w:p>
    <w:p w14:paraId="3AD44902" w14:textId="77777777" w:rsidR="00F813B4" w:rsidRDefault="00F813B4" w:rsidP="009F41B6"/>
  </w:footnote>
  <w:footnote w:type="continuationSeparator" w:id="0">
    <w:p w14:paraId="42090367" w14:textId="77777777" w:rsidR="00F813B4" w:rsidRDefault="00F813B4" w:rsidP="009F41B6">
      <w:r>
        <w:continuationSeparator/>
      </w:r>
    </w:p>
    <w:p w14:paraId="6ED45F0E" w14:textId="77777777" w:rsidR="00F813B4" w:rsidRDefault="00F813B4"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614B6D" w:rsidRDefault="00614B6D">
    <w:pPr>
      <w:pStyle w:val="Header"/>
    </w:pPr>
  </w:p>
  <w:p w14:paraId="2B8C5917" w14:textId="77777777" w:rsidR="00614B6D" w:rsidRDefault="00614B6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614B6D" w:rsidRPr="003F351B" w:rsidRDefault="00614B6D"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614B6D" w:rsidRPr="003F351B" w:rsidRDefault="00614B6D"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4EF0070"/>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973DB1"/>
    <w:multiLevelType w:val="hybridMultilevel"/>
    <w:tmpl w:val="E77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B021C"/>
    <w:multiLevelType w:val="hybridMultilevel"/>
    <w:tmpl w:val="19EAA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780196E"/>
    <w:multiLevelType w:val="hybridMultilevel"/>
    <w:tmpl w:val="77046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A75C5A"/>
    <w:multiLevelType w:val="hybridMultilevel"/>
    <w:tmpl w:val="A0A8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EB58E2"/>
    <w:multiLevelType w:val="hybridMultilevel"/>
    <w:tmpl w:val="3708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D01204"/>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3E877B2C"/>
    <w:multiLevelType w:val="hybridMultilevel"/>
    <w:tmpl w:val="59EC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525DF"/>
    <w:multiLevelType w:val="hybridMultilevel"/>
    <w:tmpl w:val="31D6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F2B27"/>
    <w:multiLevelType w:val="hybridMultilevel"/>
    <w:tmpl w:val="65FCF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nsid w:val="7D446980"/>
    <w:multiLevelType w:val="hybridMultilevel"/>
    <w:tmpl w:val="486CC3C2"/>
    <w:lvl w:ilvl="0" w:tplc="39421F66">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7"/>
  </w:num>
  <w:num w:numId="3">
    <w:abstractNumId w:val="0"/>
  </w:num>
  <w:num w:numId="4">
    <w:abstractNumId w:val="6"/>
  </w:num>
  <w:num w:numId="5">
    <w:abstractNumId w:val="2"/>
  </w:num>
  <w:num w:numId="6">
    <w:abstractNumId w:val="1"/>
  </w:num>
  <w:num w:numId="7">
    <w:abstractNumId w:val="22"/>
  </w:num>
  <w:num w:numId="8">
    <w:abstractNumId w:val="11"/>
  </w:num>
  <w:num w:numId="9">
    <w:abstractNumId w:val="28"/>
  </w:num>
  <w:num w:numId="10">
    <w:abstractNumId w:val="9"/>
  </w:num>
  <w:num w:numId="11">
    <w:abstractNumId w:val="36"/>
  </w:num>
  <w:num w:numId="12">
    <w:abstractNumId w:val="32"/>
  </w:num>
  <w:num w:numId="13">
    <w:abstractNumId w:val="4"/>
  </w:num>
  <w:num w:numId="14">
    <w:abstractNumId w:val="5"/>
  </w:num>
  <w:num w:numId="15">
    <w:abstractNumId w:val="31"/>
  </w:num>
  <w:num w:numId="16">
    <w:abstractNumId w:val="10"/>
  </w:num>
  <w:num w:numId="17">
    <w:abstractNumId w:val="40"/>
  </w:num>
  <w:num w:numId="18">
    <w:abstractNumId w:val="23"/>
  </w:num>
  <w:num w:numId="19">
    <w:abstractNumId w:val="29"/>
  </w:num>
  <w:num w:numId="20">
    <w:abstractNumId w:val="21"/>
  </w:num>
  <w:num w:numId="21">
    <w:abstractNumId w:val="43"/>
  </w:num>
  <w:num w:numId="22">
    <w:abstractNumId w:val="18"/>
  </w:num>
  <w:num w:numId="23">
    <w:abstractNumId w:val="12"/>
  </w:num>
  <w:num w:numId="24">
    <w:abstractNumId w:val="27"/>
  </w:num>
  <w:num w:numId="25">
    <w:abstractNumId w:val="34"/>
  </w:num>
  <w:num w:numId="26">
    <w:abstractNumId w:val="8"/>
  </w:num>
  <w:num w:numId="27">
    <w:abstractNumId w:val="44"/>
  </w:num>
  <w:num w:numId="28">
    <w:abstractNumId w:val="25"/>
  </w:num>
  <w:num w:numId="29">
    <w:abstractNumId w:val="38"/>
  </w:num>
  <w:num w:numId="30">
    <w:abstractNumId w:val="33"/>
  </w:num>
  <w:num w:numId="31">
    <w:abstractNumId w:val="30"/>
  </w:num>
  <w:num w:numId="32">
    <w:abstractNumId w:val="13"/>
  </w:num>
  <w:num w:numId="33">
    <w:abstractNumId w:val="42"/>
  </w:num>
  <w:num w:numId="34">
    <w:abstractNumId w:val="39"/>
  </w:num>
  <w:num w:numId="35">
    <w:abstractNumId w:val="14"/>
  </w:num>
  <w:num w:numId="36">
    <w:abstractNumId w:val="19"/>
  </w:num>
  <w:num w:numId="37">
    <w:abstractNumId w:val="17"/>
  </w:num>
  <w:num w:numId="38">
    <w:abstractNumId w:val="24"/>
  </w:num>
  <w:num w:numId="39">
    <w:abstractNumId w:val="20"/>
  </w:num>
  <w:num w:numId="40">
    <w:abstractNumId w:val="45"/>
  </w:num>
  <w:num w:numId="41">
    <w:abstractNumId w:val="26"/>
  </w:num>
  <w:num w:numId="42">
    <w:abstractNumId w:val="35"/>
  </w:num>
  <w:num w:numId="43">
    <w:abstractNumId w:val="3"/>
  </w:num>
  <w:num w:numId="44">
    <w:abstractNumId w:val="16"/>
  </w:num>
  <w:num w:numId="45">
    <w:abstractNumId w:val="15"/>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46B6"/>
    <w:rsid w:val="000162C6"/>
    <w:rsid w:val="00017DCA"/>
    <w:rsid w:val="0002000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4D35"/>
    <w:rsid w:val="00086722"/>
    <w:rsid w:val="0009163D"/>
    <w:rsid w:val="00095901"/>
    <w:rsid w:val="000A10F4"/>
    <w:rsid w:val="000A4B41"/>
    <w:rsid w:val="000A5F0E"/>
    <w:rsid w:val="000B3DE0"/>
    <w:rsid w:val="000B4A3E"/>
    <w:rsid w:val="000B4AA0"/>
    <w:rsid w:val="000C503E"/>
    <w:rsid w:val="000C6B02"/>
    <w:rsid w:val="000C7733"/>
    <w:rsid w:val="000D1D30"/>
    <w:rsid w:val="000D392B"/>
    <w:rsid w:val="000D4433"/>
    <w:rsid w:val="000D5697"/>
    <w:rsid w:val="000E3350"/>
    <w:rsid w:val="000E46AE"/>
    <w:rsid w:val="000F1A98"/>
    <w:rsid w:val="000F22D0"/>
    <w:rsid w:val="000F73F3"/>
    <w:rsid w:val="00103E77"/>
    <w:rsid w:val="00110B8E"/>
    <w:rsid w:val="00113E8C"/>
    <w:rsid w:val="0011494F"/>
    <w:rsid w:val="00115143"/>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2C51"/>
    <w:rsid w:val="00174104"/>
    <w:rsid w:val="001747E2"/>
    <w:rsid w:val="00176EB9"/>
    <w:rsid w:val="00177F3B"/>
    <w:rsid w:val="001811F8"/>
    <w:rsid w:val="00183D0C"/>
    <w:rsid w:val="00190C3A"/>
    <w:rsid w:val="00196306"/>
    <w:rsid w:val="001A0936"/>
    <w:rsid w:val="001A3A04"/>
    <w:rsid w:val="001A4778"/>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3884"/>
    <w:rsid w:val="001F428D"/>
    <w:rsid w:val="001F6895"/>
    <w:rsid w:val="00203ACA"/>
    <w:rsid w:val="00203EC9"/>
    <w:rsid w:val="00207CF2"/>
    <w:rsid w:val="00210E6D"/>
    <w:rsid w:val="002113CF"/>
    <w:rsid w:val="00212E0B"/>
    <w:rsid w:val="00214378"/>
    <w:rsid w:val="00214713"/>
    <w:rsid w:val="0022255C"/>
    <w:rsid w:val="0022489D"/>
    <w:rsid w:val="002262F3"/>
    <w:rsid w:val="00230559"/>
    <w:rsid w:val="002308D3"/>
    <w:rsid w:val="0023095D"/>
    <w:rsid w:val="00230C80"/>
    <w:rsid w:val="002332F8"/>
    <w:rsid w:val="00234F75"/>
    <w:rsid w:val="0023669A"/>
    <w:rsid w:val="00237C3C"/>
    <w:rsid w:val="00237F6B"/>
    <w:rsid w:val="002406E2"/>
    <w:rsid w:val="00240F4B"/>
    <w:rsid w:val="00250E23"/>
    <w:rsid w:val="002510C4"/>
    <w:rsid w:val="00257488"/>
    <w:rsid w:val="002575C5"/>
    <w:rsid w:val="00262DE4"/>
    <w:rsid w:val="002634E2"/>
    <w:rsid w:val="002708E4"/>
    <w:rsid w:val="0027230F"/>
    <w:rsid w:val="0027252F"/>
    <w:rsid w:val="00273718"/>
    <w:rsid w:val="002839B5"/>
    <w:rsid w:val="00283D8B"/>
    <w:rsid w:val="002862E1"/>
    <w:rsid w:val="00287788"/>
    <w:rsid w:val="00291E8A"/>
    <w:rsid w:val="00292DED"/>
    <w:rsid w:val="002A1D3B"/>
    <w:rsid w:val="002A28F7"/>
    <w:rsid w:val="002A3153"/>
    <w:rsid w:val="002A67CB"/>
    <w:rsid w:val="002B0709"/>
    <w:rsid w:val="002B2775"/>
    <w:rsid w:val="002B37EB"/>
    <w:rsid w:val="002B44FC"/>
    <w:rsid w:val="002C29AE"/>
    <w:rsid w:val="002C3AA4"/>
    <w:rsid w:val="002D1911"/>
    <w:rsid w:val="002D44A8"/>
    <w:rsid w:val="002D4B69"/>
    <w:rsid w:val="002E08E3"/>
    <w:rsid w:val="002E463F"/>
    <w:rsid w:val="002E4E9A"/>
    <w:rsid w:val="002E508B"/>
    <w:rsid w:val="002E518A"/>
    <w:rsid w:val="002E5F9F"/>
    <w:rsid w:val="002E7368"/>
    <w:rsid w:val="002E7849"/>
    <w:rsid w:val="002F15EE"/>
    <w:rsid w:val="002F6A4F"/>
    <w:rsid w:val="002F7128"/>
    <w:rsid w:val="00300F99"/>
    <w:rsid w:val="00302442"/>
    <w:rsid w:val="00302CF2"/>
    <w:rsid w:val="0030310D"/>
    <w:rsid w:val="003036A2"/>
    <w:rsid w:val="00306BA2"/>
    <w:rsid w:val="003154AC"/>
    <w:rsid w:val="00316DD9"/>
    <w:rsid w:val="00323776"/>
    <w:rsid w:val="00325D84"/>
    <w:rsid w:val="00326C32"/>
    <w:rsid w:val="0033368C"/>
    <w:rsid w:val="00333B04"/>
    <w:rsid w:val="003345FC"/>
    <w:rsid w:val="003370A4"/>
    <w:rsid w:val="0033727A"/>
    <w:rsid w:val="003409F2"/>
    <w:rsid w:val="00340C1D"/>
    <w:rsid w:val="00340C88"/>
    <w:rsid w:val="0034222D"/>
    <w:rsid w:val="00343EFD"/>
    <w:rsid w:val="00347C36"/>
    <w:rsid w:val="00361752"/>
    <w:rsid w:val="00361FE6"/>
    <w:rsid w:val="00364F65"/>
    <w:rsid w:val="00371391"/>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58D8"/>
    <w:rsid w:val="003F63E0"/>
    <w:rsid w:val="003F751E"/>
    <w:rsid w:val="003F7BDE"/>
    <w:rsid w:val="00407032"/>
    <w:rsid w:val="0041396D"/>
    <w:rsid w:val="004158B0"/>
    <w:rsid w:val="00416220"/>
    <w:rsid w:val="00421F3D"/>
    <w:rsid w:val="004242C5"/>
    <w:rsid w:val="00430BEF"/>
    <w:rsid w:val="0043261E"/>
    <w:rsid w:val="004339FB"/>
    <w:rsid w:val="00436817"/>
    <w:rsid w:val="00436A77"/>
    <w:rsid w:val="0043760C"/>
    <w:rsid w:val="00440269"/>
    <w:rsid w:val="00442364"/>
    <w:rsid w:val="00445E79"/>
    <w:rsid w:val="00447E36"/>
    <w:rsid w:val="004509BE"/>
    <w:rsid w:val="00451FA7"/>
    <w:rsid w:val="0045279C"/>
    <w:rsid w:val="00454099"/>
    <w:rsid w:val="004572EE"/>
    <w:rsid w:val="004574EF"/>
    <w:rsid w:val="004671CA"/>
    <w:rsid w:val="00467BC5"/>
    <w:rsid w:val="00470223"/>
    <w:rsid w:val="00471FEE"/>
    <w:rsid w:val="004726CF"/>
    <w:rsid w:val="00482BF2"/>
    <w:rsid w:val="00484848"/>
    <w:rsid w:val="004866AD"/>
    <w:rsid w:val="004977DF"/>
    <w:rsid w:val="00497D2D"/>
    <w:rsid w:val="004A0192"/>
    <w:rsid w:val="004A25DF"/>
    <w:rsid w:val="004B0132"/>
    <w:rsid w:val="004B19E5"/>
    <w:rsid w:val="004B4394"/>
    <w:rsid w:val="004B6B92"/>
    <w:rsid w:val="004C1DC7"/>
    <w:rsid w:val="004D0B5A"/>
    <w:rsid w:val="004D13A3"/>
    <w:rsid w:val="004D2FE2"/>
    <w:rsid w:val="004D4F4A"/>
    <w:rsid w:val="004D51ED"/>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0787D"/>
    <w:rsid w:val="0052566B"/>
    <w:rsid w:val="0052767D"/>
    <w:rsid w:val="00531CFD"/>
    <w:rsid w:val="00536E0B"/>
    <w:rsid w:val="00550E2B"/>
    <w:rsid w:val="005535E5"/>
    <w:rsid w:val="00553E4E"/>
    <w:rsid w:val="005552BF"/>
    <w:rsid w:val="0055752B"/>
    <w:rsid w:val="00560451"/>
    <w:rsid w:val="00562261"/>
    <w:rsid w:val="0056283E"/>
    <w:rsid w:val="00562D6A"/>
    <w:rsid w:val="00565A60"/>
    <w:rsid w:val="00566C31"/>
    <w:rsid w:val="0057250B"/>
    <w:rsid w:val="00572C72"/>
    <w:rsid w:val="00573780"/>
    <w:rsid w:val="00574294"/>
    <w:rsid w:val="005749C5"/>
    <w:rsid w:val="0057670A"/>
    <w:rsid w:val="005770CA"/>
    <w:rsid w:val="00577486"/>
    <w:rsid w:val="005808EB"/>
    <w:rsid w:val="005813B6"/>
    <w:rsid w:val="00581D79"/>
    <w:rsid w:val="00585490"/>
    <w:rsid w:val="00585A2C"/>
    <w:rsid w:val="00585A32"/>
    <w:rsid w:val="005905B1"/>
    <w:rsid w:val="005914F1"/>
    <w:rsid w:val="0059494A"/>
    <w:rsid w:val="005A07FF"/>
    <w:rsid w:val="005A1A02"/>
    <w:rsid w:val="005A4AE2"/>
    <w:rsid w:val="005A65F5"/>
    <w:rsid w:val="005A67AA"/>
    <w:rsid w:val="005A6DE5"/>
    <w:rsid w:val="005A71BA"/>
    <w:rsid w:val="005A7C7F"/>
    <w:rsid w:val="005A7D82"/>
    <w:rsid w:val="005B1536"/>
    <w:rsid w:val="005B2FD4"/>
    <w:rsid w:val="005B5696"/>
    <w:rsid w:val="005C0A99"/>
    <w:rsid w:val="005C0B41"/>
    <w:rsid w:val="005C1447"/>
    <w:rsid w:val="005C14AE"/>
    <w:rsid w:val="005C1770"/>
    <w:rsid w:val="005C2466"/>
    <w:rsid w:val="005C3645"/>
    <w:rsid w:val="005C40C5"/>
    <w:rsid w:val="005C6416"/>
    <w:rsid w:val="005C657D"/>
    <w:rsid w:val="005D05CE"/>
    <w:rsid w:val="005D252F"/>
    <w:rsid w:val="005D380A"/>
    <w:rsid w:val="005D3D25"/>
    <w:rsid w:val="005D4B71"/>
    <w:rsid w:val="005E3379"/>
    <w:rsid w:val="005E70E7"/>
    <w:rsid w:val="005F107C"/>
    <w:rsid w:val="005F1FBE"/>
    <w:rsid w:val="005F226C"/>
    <w:rsid w:val="005F2AE6"/>
    <w:rsid w:val="005F7472"/>
    <w:rsid w:val="00602008"/>
    <w:rsid w:val="0060702F"/>
    <w:rsid w:val="006108B3"/>
    <w:rsid w:val="00611F91"/>
    <w:rsid w:val="00614B6D"/>
    <w:rsid w:val="006155C4"/>
    <w:rsid w:val="006237FB"/>
    <w:rsid w:val="0062454F"/>
    <w:rsid w:val="006248B1"/>
    <w:rsid w:val="00626DD2"/>
    <w:rsid w:val="00633E4E"/>
    <w:rsid w:val="00635D57"/>
    <w:rsid w:val="00641894"/>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4D1C"/>
    <w:rsid w:val="006769AB"/>
    <w:rsid w:val="006775FA"/>
    <w:rsid w:val="006814D7"/>
    <w:rsid w:val="00683553"/>
    <w:rsid w:val="0068544D"/>
    <w:rsid w:val="006905F6"/>
    <w:rsid w:val="0069409E"/>
    <w:rsid w:val="00695D08"/>
    <w:rsid w:val="00695EA0"/>
    <w:rsid w:val="006A27AA"/>
    <w:rsid w:val="006A3602"/>
    <w:rsid w:val="006A4472"/>
    <w:rsid w:val="006B1F9F"/>
    <w:rsid w:val="006C382D"/>
    <w:rsid w:val="006C5CF1"/>
    <w:rsid w:val="006D1162"/>
    <w:rsid w:val="006D6474"/>
    <w:rsid w:val="006D67EB"/>
    <w:rsid w:val="006E045F"/>
    <w:rsid w:val="006E22B1"/>
    <w:rsid w:val="006E5D97"/>
    <w:rsid w:val="006E7F39"/>
    <w:rsid w:val="006F1F96"/>
    <w:rsid w:val="006F6DC9"/>
    <w:rsid w:val="00700337"/>
    <w:rsid w:val="00700B01"/>
    <w:rsid w:val="007022F7"/>
    <w:rsid w:val="00702EBF"/>
    <w:rsid w:val="00703958"/>
    <w:rsid w:val="00707C60"/>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1C4E"/>
    <w:rsid w:val="0075532F"/>
    <w:rsid w:val="00756321"/>
    <w:rsid w:val="00760615"/>
    <w:rsid w:val="0076231A"/>
    <w:rsid w:val="00764D03"/>
    <w:rsid w:val="00765E95"/>
    <w:rsid w:val="00766306"/>
    <w:rsid w:val="007720AC"/>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3F31"/>
    <w:rsid w:val="007C321D"/>
    <w:rsid w:val="007C41A5"/>
    <w:rsid w:val="007C58BE"/>
    <w:rsid w:val="007C77E9"/>
    <w:rsid w:val="007C7EEE"/>
    <w:rsid w:val="007D0537"/>
    <w:rsid w:val="007D080B"/>
    <w:rsid w:val="007D100D"/>
    <w:rsid w:val="007D1348"/>
    <w:rsid w:val="007D29D3"/>
    <w:rsid w:val="007E06DD"/>
    <w:rsid w:val="007E0833"/>
    <w:rsid w:val="007E2D94"/>
    <w:rsid w:val="007E35BC"/>
    <w:rsid w:val="007F1ACB"/>
    <w:rsid w:val="007F2044"/>
    <w:rsid w:val="007F4221"/>
    <w:rsid w:val="007F670A"/>
    <w:rsid w:val="007F7235"/>
    <w:rsid w:val="00800DEB"/>
    <w:rsid w:val="00803C83"/>
    <w:rsid w:val="00813600"/>
    <w:rsid w:val="00813B3D"/>
    <w:rsid w:val="00814458"/>
    <w:rsid w:val="00814D1A"/>
    <w:rsid w:val="008168A2"/>
    <w:rsid w:val="00816E77"/>
    <w:rsid w:val="00821CD3"/>
    <w:rsid w:val="00823AE8"/>
    <w:rsid w:val="00824AE9"/>
    <w:rsid w:val="00824E92"/>
    <w:rsid w:val="00826149"/>
    <w:rsid w:val="00827FF1"/>
    <w:rsid w:val="00831263"/>
    <w:rsid w:val="00831DB7"/>
    <w:rsid w:val="008327B8"/>
    <w:rsid w:val="00832EBF"/>
    <w:rsid w:val="0083302E"/>
    <w:rsid w:val="008341B9"/>
    <w:rsid w:val="008348A3"/>
    <w:rsid w:val="00834ED6"/>
    <w:rsid w:val="008366CB"/>
    <w:rsid w:val="00837F3A"/>
    <w:rsid w:val="008419B8"/>
    <w:rsid w:val="0084240F"/>
    <w:rsid w:val="00847309"/>
    <w:rsid w:val="00847C8B"/>
    <w:rsid w:val="008515CE"/>
    <w:rsid w:val="008620F3"/>
    <w:rsid w:val="00863986"/>
    <w:rsid w:val="00866257"/>
    <w:rsid w:val="00873A68"/>
    <w:rsid w:val="00874817"/>
    <w:rsid w:val="00874F24"/>
    <w:rsid w:val="00876230"/>
    <w:rsid w:val="008768A8"/>
    <w:rsid w:val="00877D5B"/>
    <w:rsid w:val="00877ECD"/>
    <w:rsid w:val="00886B1E"/>
    <w:rsid w:val="0089094C"/>
    <w:rsid w:val="00891CD2"/>
    <w:rsid w:val="00892EE0"/>
    <w:rsid w:val="00894E46"/>
    <w:rsid w:val="0089773C"/>
    <w:rsid w:val="008A01C1"/>
    <w:rsid w:val="008A4181"/>
    <w:rsid w:val="008A460D"/>
    <w:rsid w:val="008A4CD5"/>
    <w:rsid w:val="008A588F"/>
    <w:rsid w:val="008A644A"/>
    <w:rsid w:val="008B05BD"/>
    <w:rsid w:val="008B0C03"/>
    <w:rsid w:val="008B0DD1"/>
    <w:rsid w:val="008B1297"/>
    <w:rsid w:val="008B250D"/>
    <w:rsid w:val="008B2635"/>
    <w:rsid w:val="008B427B"/>
    <w:rsid w:val="008B6009"/>
    <w:rsid w:val="008B66CA"/>
    <w:rsid w:val="008C3B85"/>
    <w:rsid w:val="008C46DC"/>
    <w:rsid w:val="008C6124"/>
    <w:rsid w:val="008D15AA"/>
    <w:rsid w:val="008D6968"/>
    <w:rsid w:val="008E3B15"/>
    <w:rsid w:val="008E3F07"/>
    <w:rsid w:val="008E413A"/>
    <w:rsid w:val="008E4B40"/>
    <w:rsid w:val="008E5335"/>
    <w:rsid w:val="008E5F36"/>
    <w:rsid w:val="008E63EA"/>
    <w:rsid w:val="008E74F1"/>
    <w:rsid w:val="008E77AA"/>
    <w:rsid w:val="008F2665"/>
    <w:rsid w:val="008F2757"/>
    <w:rsid w:val="008F2E4F"/>
    <w:rsid w:val="008F6CA2"/>
    <w:rsid w:val="008F6F8B"/>
    <w:rsid w:val="008F7436"/>
    <w:rsid w:val="00903E42"/>
    <w:rsid w:val="00904AC4"/>
    <w:rsid w:val="0090521B"/>
    <w:rsid w:val="009055E4"/>
    <w:rsid w:val="0091025E"/>
    <w:rsid w:val="00915D44"/>
    <w:rsid w:val="00917E9C"/>
    <w:rsid w:val="00922AF8"/>
    <w:rsid w:val="00922DCD"/>
    <w:rsid w:val="0092379D"/>
    <w:rsid w:val="00924E3D"/>
    <w:rsid w:val="00925160"/>
    <w:rsid w:val="0092542E"/>
    <w:rsid w:val="00925B14"/>
    <w:rsid w:val="00936100"/>
    <w:rsid w:val="009472E2"/>
    <w:rsid w:val="00947CF2"/>
    <w:rsid w:val="00950F88"/>
    <w:rsid w:val="00951C56"/>
    <w:rsid w:val="00955907"/>
    <w:rsid w:val="0095599F"/>
    <w:rsid w:val="00956CF7"/>
    <w:rsid w:val="00961817"/>
    <w:rsid w:val="00962BF3"/>
    <w:rsid w:val="0096424B"/>
    <w:rsid w:val="009662D0"/>
    <w:rsid w:val="009716FA"/>
    <w:rsid w:val="00972D1B"/>
    <w:rsid w:val="009760AD"/>
    <w:rsid w:val="00982C55"/>
    <w:rsid w:val="00983DB9"/>
    <w:rsid w:val="00984AA8"/>
    <w:rsid w:val="00984FA5"/>
    <w:rsid w:val="00985088"/>
    <w:rsid w:val="00985495"/>
    <w:rsid w:val="0098648B"/>
    <w:rsid w:val="00991AC7"/>
    <w:rsid w:val="009A244C"/>
    <w:rsid w:val="009A602D"/>
    <w:rsid w:val="009A7402"/>
    <w:rsid w:val="009B0DAA"/>
    <w:rsid w:val="009B32FA"/>
    <w:rsid w:val="009B45C4"/>
    <w:rsid w:val="009C13DC"/>
    <w:rsid w:val="009C1908"/>
    <w:rsid w:val="009C73CF"/>
    <w:rsid w:val="009C7FB2"/>
    <w:rsid w:val="009D0C41"/>
    <w:rsid w:val="009D1AF5"/>
    <w:rsid w:val="009E00AE"/>
    <w:rsid w:val="009E09C7"/>
    <w:rsid w:val="009E09D3"/>
    <w:rsid w:val="009E1D00"/>
    <w:rsid w:val="009E6E74"/>
    <w:rsid w:val="009E7CF6"/>
    <w:rsid w:val="009F3E29"/>
    <w:rsid w:val="009F41B6"/>
    <w:rsid w:val="009F49D4"/>
    <w:rsid w:val="009F4A2B"/>
    <w:rsid w:val="009F53ED"/>
    <w:rsid w:val="009F56D7"/>
    <w:rsid w:val="009F65FA"/>
    <w:rsid w:val="009F6887"/>
    <w:rsid w:val="00A038BE"/>
    <w:rsid w:val="00A05C88"/>
    <w:rsid w:val="00A0665A"/>
    <w:rsid w:val="00A15FD8"/>
    <w:rsid w:val="00A30BA1"/>
    <w:rsid w:val="00A3636B"/>
    <w:rsid w:val="00A37DEE"/>
    <w:rsid w:val="00A405A6"/>
    <w:rsid w:val="00A433C3"/>
    <w:rsid w:val="00A50806"/>
    <w:rsid w:val="00A54BB7"/>
    <w:rsid w:val="00A56008"/>
    <w:rsid w:val="00A5643A"/>
    <w:rsid w:val="00A5723C"/>
    <w:rsid w:val="00A60232"/>
    <w:rsid w:val="00A60D43"/>
    <w:rsid w:val="00A66499"/>
    <w:rsid w:val="00A677F9"/>
    <w:rsid w:val="00A67B3E"/>
    <w:rsid w:val="00A707A4"/>
    <w:rsid w:val="00A7274B"/>
    <w:rsid w:val="00A73FB8"/>
    <w:rsid w:val="00A7493D"/>
    <w:rsid w:val="00A763CB"/>
    <w:rsid w:val="00A772FF"/>
    <w:rsid w:val="00A801D1"/>
    <w:rsid w:val="00A81F69"/>
    <w:rsid w:val="00A84C17"/>
    <w:rsid w:val="00A86089"/>
    <w:rsid w:val="00A91CB0"/>
    <w:rsid w:val="00A93FC0"/>
    <w:rsid w:val="00A95D3F"/>
    <w:rsid w:val="00AA000B"/>
    <w:rsid w:val="00AA3484"/>
    <w:rsid w:val="00AA75F8"/>
    <w:rsid w:val="00AA7E7B"/>
    <w:rsid w:val="00AB1AF9"/>
    <w:rsid w:val="00AB3B48"/>
    <w:rsid w:val="00AB5287"/>
    <w:rsid w:val="00AB6D0F"/>
    <w:rsid w:val="00AB7858"/>
    <w:rsid w:val="00AC4931"/>
    <w:rsid w:val="00AC61A6"/>
    <w:rsid w:val="00AD01F4"/>
    <w:rsid w:val="00AD1C4B"/>
    <w:rsid w:val="00AD1DD2"/>
    <w:rsid w:val="00AD2062"/>
    <w:rsid w:val="00AD2F1D"/>
    <w:rsid w:val="00AD4CEC"/>
    <w:rsid w:val="00AD6CF9"/>
    <w:rsid w:val="00AE1E46"/>
    <w:rsid w:val="00AE5177"/>
    <w:rsid w:val="00AE5E88"/>
    <w:rsid w:val="00AF0989"/>
    <w:rsid w:val="00AF1F2A"/>
    <w:rsid w:val="00AF28C7"/>
    <w:rsid w:val="00AF785C"/>
    <w:rsid w:val="00B05DDC"/>
    <w:rsid w:val="00B0780F"/>
    <w:rsid w:val="00B1029F"/>
    <w:rsid w:val="00B120FB"/>
    <w:rsid w:val="00B232EE"/>
    <w:rsid w:val="00B26579"/>
    <w:rsid w:val="00B3498C"/>
    <w:rsid w:val="00B34F49"/>
    <w:rsid w:val="00B35EEF"/>
    <w:rsid w:val="00B37AF6"/>
    <w:rsid w:val="00B37CB2"/>
    <w:rsid w:val="00B40979"/>
    <w:rsid w:val="00B4154D"/>
    <w:rsid w:val="00B43CAD"/>
    <w:rsid w:val="00B51536"/>
    <w:rsid w:val="00B55A49"/>
    <w:rsid w:val="00B56ACC"/>
    <w:rsid w:val="00B61038"/>
    <w:rsid w:val="00B64265"/>
    <w:rsid w:val="00B64618"/>
    <w:rsid w:val="00B6712A"/>
    <w:rsid w:val="00B6734C"/>
    <w:rsid w:val="00B67F76"/>
    <w:rsid w:val="00B70EFF"/>
    <w:rsid w:val="00B7558C"/>
    <w:rsid w:val="00B7619C"/>
    <w:rsid w:val="00B845DA"/>
    <w:rsid w:val="00B85794"/>
    <w:rsid w:val="00B90703"/>
    <w:rsid w:val="00B9194F"/>
    <w:rsid w:val="00B929B0"/>
    <w:rsid w:val="00B93636"/>
    <w:rsid w:val="00BA003B"/>
    <w:rsid w:val="00BA2625"/>
    <w:rsid w:val="00BB05E2"/>
    <w:rsid w:val="00BB7C04"/>
    <w:rsid w:val="00BD1111"/>
    <w:rsid w:val="00BD26B6"/>
    <w:rsid w:val="00BD4A45"/>
    <w:rsid w:val="00BD7DF4"/>
    <w:rsid w:val="00BD7E8E"/>
    <w:rsid w:val="00BE01C6"/>
    <w:rsid w:val="00BE07AA"/>
    <w:rsid w:val="00BE22B3"/>
    <w:rsid w:val="00BE4DAC"/>
    <w:rsid w:val="00BF13F8"/>
    <w:rsid w:val="00BF68F1"/>
    <w:rsid w:val="00C01CFF"/>
    <w:rsid w:val="00C02406"/>
    <w:rsid w:val="00C02C7D"/>
    <w:rsid w:val="00C073B9"/>
    <w:rsid w:val="00C07E21"/>
    <w:rsid w:val="00C1494D"/>
    <w:rsid w:val="00C15B78"/>
    <w:rsid w:val="00C1610B"/>
    <w:rsid w:val="00C2207B"/>
    <w:rsid w:val="00C24296"/>
    <w:rsid w:val="00C30479"/>
    <w:rsid w:val="00C430BB"/>
    <w:rsid w:val="00C46129"/>
    <w:rsid w:val="00C529E8"/>
    <w:rsid w:val="00C6013F"/>
    <w:rsid w:val="00C6253D"/>
    <w:rsid w:val="00C63537"/>
    <w:rsid w:val="00C66273"/>
    <w:rsid w:val="00C6636B"/>
    <w:rsid w:val="00C71561"/>
    <w:rsid w:val="00C71E70"/>
    <w:rsid w:val="00C75A77"/>
    <w:rsid w:val="00C77099"/>
    <w:rsid w:val="00C8124F"/>
    <w:rsid w:val="00C81513"/>
    <w:rsid w:val="00C838AF"/>
    <w:rsid w:val="00C84637"/>
    <w:rsid w:val="00C84D58"/>
    <w:rsid w:val="00C8519F"/>
    <w:rsid w:val="00C851D5"/>
    <w:rsid w:val="00C9157E"/>
    <w:rsid w:val="00C92AD3"/>
    <w:rsid w:val="00C92ED5"/>
    <w:rsid w:val="00C930F4"/>
    <w:rsid w:val="00C93184"/>
    <w:rsid w:val="00C93999"/>
    <w:rsid w:val="00CA1009"/>
    <w:rsid w:val="00CA278F"/>
    <w:rsid w:val="00CA30B4"/>
    <w:rsid w:val="00CA3F16"/>
    <w:rsid w:val="00CA4180"/>
    <w:rsid w:val="00CA716C"/>
    <w:rsid w:val="00CA72FC"/>
    <w:rsid w:val="00CA759F"/>
    <w:rsid w:val="00CB56F5"/>
    <w:rsid w:val="00CB58E8"/>
    <w:rsid w:val="00CB6E04"/>
    <w:rsid w:val="00CC2512"/>
    <w:rsid w:val="00CC288F"/>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9B1"/>
    <w:rsid w:val="00D55BDC"/>
    <w:rsid w:val="00D57563"/>
    <w:rsid w:val="00D57CFC"/>
    <w:rsid w:val="00D64A19"/>
    <w:rsid w:val="00D660A1"/>
    <w:rsid w:val="00D66FFC"/>
    <w:rsid w:val="00D70729"/>
    <w:rsid w:val="00D71D4B"/>
    <w:rsid w:val="00D71F30"/>
    <w:rsid w:val="00D7239F"/>
    <w:rsid w:val="00D736C0"/>
    <w:rsid w:val="00D74921"/>
    <w:rsid w:val="00D85BA5"/>
    <w:rsid w:val="00D92274"/>
    <w:rsid w:val="00D94339"/>
    <w:rsid w:val="00D9707F"/>
    <w:rsid w:val="00DA165A"/>
    <w:rsid w:val="00DA1F8E"/>
    <w:rsid w:val="00DA57A4"/>
    <w:rsid w:val="00DB0D07"/>
    <w:rsid w:val="00DB0ED9"/>
    <w:rsid w:val="00DB1B28"/>
    <w:rsid w:val="00DC1D74"/>
    <w:rsid w:val="00DC39E8"/>
    <w:rsid w:val="00DC4922"/>
    <w:rsid w:val="00DC4950"/>
    <w:rsid w:val="00DC585C"/>
    <w:rsid w:val="00DD3A4E"/>
    <w:rsid w:val="00DD51B7"/>
    <w:rsid w:val="00DD699B"/>
    <w:rsid w:val="00DD788A"/>
    <w:rsid w:val="00DE2205"/>
    <w:rsid w:val="00DE34D6"/>
    <w:rsid w:val="00DE3B89"/>
    <w:rsid w:val="00DE6998"/>
    <w:rsid w:val="00DF0054"/>
    <w:rsid w:val="00DF00D5"/>
    <w:rsid w:val="00DF2E53"/>
    <w:rsid w:val="00DF3309"/>
    <w:rsid w:val="00DF3ADE"/>
    <w:rsid w:val="00DF5124"/>
    <w:rsid w:val="00DF5709"/>
    <w:rsid w:val="00DF7F39"/>
    <w:rsid w:val="00E00A35"/>
    <w:rsid w:val="00E026F9"/>
    <w:rsid w:val="00E035B8"/>
    <w:rsid w:val="00E1702C"/>
    <w:rsid w:val="00E17C6D"/>
    <w:rsid w:val="00E20C79"/>
    <w:rsid w:val="00E2257D"/>
    <w:rsid w:val="00E22EE8"/>
    <w:rsid w:val="00E23ABB"/>
    <w:rsid w:val="00E23E99"/>
    <w:rsid w:val="00E305C0"/>
    <w:rsid w:val="00E307E5"/>
    <w:rsid w:val="00E3093A"/>
    <w:rsid w:val="00E33078"/>
    <w:rsid w:val="00E335AB"/>
    <w:rsid w:val="00E33AB6"/>
    <w:rsid w:val="00E3530B"/>
    <w:rsid w:val="00E35C31"/>
    <w:rsid w:val="00E35DFA"/>
    <w:rsid w:val="00E4012C"/>
    <w:rsid w:val="00E41485"/>
    <w:rsid w:val="00E42169"/>
    <w:rsid w:val="00E42A8F"/>
    <w:rsid w:val="00E43FBC"/>
    <w:rsid w:val="00E44E2C"/>
    <w:rsid w:val="00E473CE"/>
    <w:rsid w:val="00E50127"/>
    <w:rsid w:val="00E50AA2"/>
    <w:rsid w:val="00E5223F"/>
    <w:rsid w:val="00E538B7"/>
    <w:rsid w:val="00E56336"/>
    <w:rsid w:val="00E61359"/>
    <w:rsid w:val="00E6185D"/>
    <w:rsid w:val="00E668F7"/>
    <w:rsid w:val="00E66B4F"/>
    <w:rsid w:val="00E70FC4"/>
    <w:rsid w:val="00E72112"/>
    <w:rsid w:val="00E741D5"/>
    <w:rsid w:val="00E74474"/>
    <w:rsid w:val="00E752F8"/>
    <w:rsid w:val="00E80700"/>
    <w:rsid w:val="00E81060"/>
    <w:rsid w:val="00E83C17"/>
    <w:rsid w:val="00E87A6A"/>
    <w:rsid w:val="00E9232A"/>
    <w:rsid w:val="00E92A89"/>
    <w:rsid w:val="00EA4174"/>
    <w:rsid w:val="00EA4D1B"/>
    <w:rsid w:val="00EA7EF1"/>
    <w:rsid w:val="00EB1D11"/>
    <w:rsid w:val="00EB281B"/>
    <w:rsid w:val="00EB49A9"/>
    <w:rsid w:val="00EB79FF"/>
    <w:rsid w:val="00EC1C50"/>
    <w:rsid w:val="00EC3228"/>
    <w:rsid w:val="00ED121A"/>
    <w:rsid w:val="00ED3D05"/>
    <w:rsid w:val="00ED5025"/>
    <w:rsid w:val="00EE072C"/>
    <w:rsid w:val="00EE1C85"/>
    <w:rsid w:val="00EE5713"/>
    <w:rsid w:val="00EE64AE"/>
    <w:rsid w:val="00EE715F"/>
    <w:rsid w:val="00EF0C6F"/>
    <w:rsid w:val="00EF540F"/>
    <w:rsid w:val="00EF7E61"/>
    <w:rsid w:val="00F03515"/>
    <w:rsid w:val="00F06445"/>
    <w:rsid w:val="00F06863"/>
    <w:rsid w:val="00F07114"/>
    <w:rsid w:val="00F127CF"/>
    <w:rsid w:val="00F206A7"/>
    <w:rsid w:val="00F3105E"/>
    <w:rsid w:val="00F31AAB"/>
    <w:rsid w:val="00F31B8F"/>
    <w:rsid w:val="00F41591"/>
    <w:rsid w:val="00F41A63"/>
    <w:rsid w:val="00F45BEB"/>
    <w:rsid w:val="00F5380E"/>
    <w:rsid w:val="00F54523"/>
    <w:rsid w:val="00F5702C"/>
    <w:rsid w:val="00F62238"/>
    <w:rsid w:val="00F626AA"/>
    <w:rsid w:val="00F67700"/>
    <w:rsid w:val="00F70793"/>
    <w:rsid w:val="00F813B4"/>
    <w:rsid w:val="00F81FD2"/>
    <w:rsid w:val="00F84272"/>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A86"/>
    <w:rsid w:val="00FE1B88"/>
    <w:rsid w:val="00FE667C"/>
    <w:rsid w:val="00FE6DB7"/>
    <w:rsid w:val="00FF23F8"/>
    <w:rsid w:val="00FF3E03"/>
    <w:rsid w:val="00FF4AC8"/>
    <w:rsid w:val="00FF4ED7"/>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132">
      <w:bodyDiv w:val="1"/>
      <w:marLeft w:val="0"/>
      <w:marRight w:val="0"/>
      <w:marTop w:val="0"/>
      <w:marBottom w:val="0"/>
      <w:divBdr>
        <w:top w:val="none" w:sz="0" w:space="0" w:color="auto"/>
        <w:left w:val="none" w:sz="0" w:space="0" w:color="auto"/>
        <w:bottom w:val="none" w:sz="0" w:space="0" w:color="auto"/>
        <w:right w:val="none" w:sz="0" w:space="0" w:color="auto"/>
      </w:divBdr>
      <w:divsChild>
        <w:div w:id="425688490">
          <w:marLeft w:val="0"/>
          <w:marRight w:val="0"/>
          <w:marTop w:val="0"/>
          <w:marBottom w:val="0"/>
          <w:divBdr>
            <w:top w:val="none" w:sz="0" w:space="0" w:color="auto"/>
            <w:left w:val="none" w:sz="0" w:space="0" w:color="auto"/>
            <w:bottom w:val="none" w:sz="0" w:space="0" w:color="auto"/>
            <w:right w:val="none" w:sz="0" w:space="0" w:color="auto"/>
          </w:divBdr>
          <w:divsChild>
            <w:div w:id="2025202491">
              <w:marLeft w:val="0"/>
              <w:marRight w:val="0"/>
              <w:marTop w:val="0"/>
              <w:marBottom w:val="0"/>
              <w:divBdr>
                <w:top w:val="none" w:sz="0" w:space="0" w:color="auto"/>
                <w:left w:val="none" w:sz="0" w:space="0" w:color="auto"/>
                <w:bottom w:val="none" w:sz="0" w:space="0" w:color="auto"/>
                <w:right w:val="none" w:sz="0" w:space="0" w:color="auto"/>
              </w:divBdr>
              <w:divsChild>
                <w:div w:id="1630939596">
                  <w:marLeft w:val="0"/>
                  <w:marRight w:val="0"/>
                  <w:marTop w:val="0"/>
                  <w:marBottom w:val="0"/>
                  <w:divBdr>
                    <w:top w:val="none" w:sz="0" w:space="0" w:color="auto"/>
                    <w:left w:val="none" w:sz="0" w:space="0" w:color="auto"/>
                    <w:bottom w:val="none" w:sz="0" w:space="0" w:color="auto"/>
                    <w:right w:val="none" w:sz="0" w:space="0" w:color="auto"/>
                  </w:divBdr>
                  <w:divsChild>
                    <w:div w:id="11355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8169984">
      <w:bodyDiv w:val="1"/>
      <w:marLeft w:val="0"/>
      <w:marRight w:val="0"/>
      <w:marTop w:val="0"/>
      <w:marBottom w:val="0"/>
      <w:divBdr>
        <w:top w:val="none" w:sz="0" w:space="0" w:color="auto"/>
        <w:left w:val="none" w:sz="0" w:space="0" w:color="auto"/>
        <w:bottom w:val="none" w:sz="0" w:space="0" w:color="auto"/>
        <w:right w:val="none" w:sz="0" w:space="0" w:color="auto"/>
      </w:divBdr>
      <w:divsChild>
        <w:div w:id="1847403616">
          <w:marLeft w:val="0"/>
          <w:marRight w:val="0"/>
          <w:marTop w:val="0"/>
          <w:marBottom w:val="0"/>
          <w:divBdr>
            <w:top w:val="none" w:sz="0" w:space="0" w:color="auto"/>
            <w:left w:val="none" w:sz="0" w:space="0" w:color="auto"/>
            <w:bottom w:val="none" w:sz="0" w:space="0" w:color="auto"/>
            <w:right w:val="none" w:sz="0" w:space="0" w:color="auto"/>
          </w:divBdr>
          <w:divsChild>
            <w:div w:id="1008098640">
              <w:marLeft w:val="0"/>
              <w:marRight w:val="0"/>
              <w:marTop w:val="0"/>
              <w:marBottom w:val="0"/>
              <w:divBdr>
                <w:top w:val="none" w:sz="0" w:space="0" w:color="auto"/>
                <w:left w:val="none" w:sz="0" w:space="0" w:color="auto"/>
                <w:bottom w:val="none" w:sz="0" w:space="0" w:color="auto"/>
                <w:right w:val="none" w:sz="0" w:space="0" w:color="auto"/>
              </w:divBdr>
              <w:divsChild>
                <w:div w:id="2071296033">
                  <w:marLeft w:val="0"/>
                  <w:marRight w:val="0"/>
                  <w:marTop w:val="0"/>
                  <w:marBottom w:val="0"/>
                  <w:divBdr>
                    <w:top w:val="none" w:sz="0" w:space="0" w:color="auto"/>
                    <w:left w:val="none" w:sz="0" w:space="0" w:color="auto"/>
                    <w:bottom w:val="none" w:sz="0" w:space="0" w:color="auto"/>
                    <w:right w:val="none" w:sz="0" w:space="0" w:color="auto"/>
                  </w:divBdr>
                  <w:divsChild>
                    <w:div w:id="1172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0059254">
      <w:bodyDiv w:val="1"/>
      <w:marLeft w:val="0"/>
      <w:marRight w:val="0"/>
      <w:marTop w:val="0"/>
      <w:marBottom w:val="0"/>
      <w:divBdr>
        <w:top w:val="none" w:sz="0" w:space="0" w:color="auto"/>
        <w:left w:val="none" w:sz="0" w:space="0" w:color="auto"/>
        <w:bottom w:val="none" w:sz="0" w:space="0" w:color="auto"/>
        <w:right w:val="none" w:sz="0" w:space="0" w:color="auto"/>
      </w:divBdr>
      <w:divsChild>
        <w:div w:id="101340253">
          <w:marLeft w:val="0"/>
          <w:marRight w:val="0"/>
          <w:marTop w:val="0"/>
          <w:marBottom w:val="0"/>
          <w:divBdr>
            <w:top w:val="none" w:sz="0" w:space="0" w:color="auto"/>
            <w:left w:val="none" w:sz="0" w:space="0" w:color="auto"/>
            <w:bottom w:val="none" w:sz="0" w:space="0" w:color="auto"/>
            <w:right w:val="none" w:sz="0" w:space="0" w:color="auto"/>
          </w:divBdr>
          <w:divsChild>
            <w:div w:id="731269258">
              <w:marLeft w:val="0"/>
              <w:marRight w:val="0"/>
              <w:marTop w:val="0"/>
              <w:marBottom w:val="0"/>
              <w:divBdr>
                <w:top w:val="none" w:sz="0" w:space="0" w:color="auto"/>
                <w:left w:val="none" w:sz="0" w:space="0" w:color="auto"/>
                <w:bottom w:val="none" w:sz="0" w:space="0" w:color="auto"/>
                <w:right w:val="none" w:sz="0" w:space="0" w:color="auto"/>
              </w:divBdr>
              <w:divsChild>
                <w:div w:id="533730770">
                  <w:marLeft w:val="0"/>
                  <w:marRight w:val="0"/>
                  <w:marTop w:val="0"/>
                  <w:marBottom w:val="0"/>
                  <w:divBdr>
                    <w:top w:val="none" w:sz="0" w:space="0" w:color="auto"/>
                    <w:left w:val="none" w:sz="0" w:space="0" w:color="auto"/>
                    <w:bottom w:val="none" w:sz="0" w:space="0" w:color="auto"/>
                    <w:right w:val="none" w:sz="0" w:space="0" w:color="auto"/>
                  </w:divBdr>
                  <w:divsChild>
                    <w:div w:id="10246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0101786">
      <w:bodyDiv w:val="1"/>
      <w:marLeft w:val="0"/>
      <w:marRight w:val="0"/>
      <w:marTop w:val="0"/>
      <w:marBottom w:val="0"/>
      <w:divBdr>
        <w:top w:val="none" w:sz="0" w:space="0" w:color="auto"/>
        <w:left w:val="none" w:sz="0" w:space="0" w:color="auto"/>
        <w:bottom w:val="none" w:sz="0" w:space="0" w:color="auto"/>
        <w:right w:val="none" w:sz="0" w:space="0" w:color="auto"/>
      </w:divBdr>
      <w:divsChild>
        <w:div w:id="1229530994">
          <w:marLeft w:val="0"/>
          <w:marRight w:val="0"/>
          <w:marTop w:val="0"/>
          <w:marBottom w:val="0"/>
          <w:divBdr>
            <w:top w:val="none" w:sz="0" w:space="0" w:color="auto"/>
            <w:left w:val="none" w:sz="0" w:space="0" w:color="auto"/>
            <w:bottom w:val="none" w:sz="0" w:space="0" w:color="auto"/>
            <w:right w:val="none" w:sz="0" w:space="0" w:color="auto"/>
          </w:divBdr>
          <w:divsChild>
            <w:div w:id="628360067">
              <w:marLeft w:val="0"/>
              <w:marRight w:val="0"/>
              <w:marTop w:val="0"/>
              <w:marBottom w:val="0"/>
              <w:divBdr>
                <w:top w:val="none" w:sz="0" w:space="0" w:color="auto"/>
                <w:left w:val="none" w:sz="0" w:space="0" w:color="auto"/>
                <w:bottom w:val="none" w:sz="0" w:space="0" w:color="auto"/>
                <w:right w:val="none" w:sz="0" w:space="0" w:color="auto"/>
              </w:divBdr>
              <w:divsChild>
                <w:div w:id="1362704726">
                  <w:marLeft w:val="0"/>
                  <w:marRight w:val="0"/>
                  <w:marTop w:val="0"/>
                  <w:marBottom w:val="0"/>
                  <w:divBdr>
                    <w:top w:val="none" w:sz="0" w:space="0" w:color="auto"/>
                    <w:left w:val="none" w:sz="0" w:space="0" w:color="auto"/>
                    <w:bottom w:val="none" w:sz="0" w:space="0" w:color="auto"/>
                    <w:right w:val="none" w:sz="0" w:space="0" w:color="auto"/>
                  </w:divBdr>
                  <w:divsChild>
                    <w:div w:id="411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9995">
      <w:bodyDiv w:val="1"/>
      <w:marLeft w:val="0"/>
      <w:marRight w:val="0"/>
      <w:marTop w:val="0"/>
      <w:marBottom w:val="0"/>
      <w:divBdr>
        <w:top w:val="none" w:sz="0" w:space="0" w:color="auto"/>
        <w:left w:val="none" w:sz="0" w:space="0" w:color="auto"/>
        <w:bottom w:val="none" w:sz="0" w:space="0" w:color="auto"/>
        <w:right w:val="none" w:sz="0" w:space="0" w:color="auto"/>
      </w:divBdr>
      <w:divsChild>
        <w:div w:id="377516446">
          <w:marLeft w:val="0"/>
          <w:marRight w:val="0"/>
          <w:marTop w:val="0"/>
          <w:marBottom w:val="0"/>
          <w:divBdr>
            <w:top w:val="none" w:sz="0" w:space="0" w:color="auto"/>
            <w:left w:val="none" w:sz="0" w:space="0" w:color="auto"/>
            <w:bottom w:val="none" w:sz="0" w:space="0" w:color="auto"/>
            <w:right w:val="none" w:sz="0" w:space="0" w:color="auto"/>
          </w:divBdr>
          <w:divsChild>
            <w:div w:id="1691057462">
              <w:marLeft w:val="0"/>
              <w:marRight w:val="0"/>
              <w:marTop w:val="0"/>
              <w:marBottom w:val="0"/>
              <w:divBdr>
                <w:top w:val="none" w:sz="0" w:space="0" w:color="auto"/>
                <w:left w:val="none" w:sz="0" w:space="0" w:color="auto"/>
                <w:bottom w:val="none" w:sz="0" w:space="0" w:color="auto"/>
                <w:right w:val="none" w:sz="0" w:space="0" w:color="auto"/>
              </w:divBdr>
              <w:divsChild>
                <w:div w:id="1860659523">
                  <w:marLeft w:val="0"/>
                  <w:marRight w:val="0"/>
                  <w:marTop w:val="0"/>
                  <w:marBottom w:val="0"/>
                  <w:divBdr>
                    <w:top w:val="none" w:sz="0" w:space="0" w:color="auto"/>
                    <w:left w:val="none" w:sz="0" w:space="0" w:color="auto"/>
                    <w:bottom w:val="none" w:sz="0" w:space="0" w:color="auto"/>
                    <w:right w:val="none" w:sz="0" w:space="0" w:color="auto"/>
                  </w:divBdr>
                </w:div>
              </w:divsChild>
            </w:div>
            <w:div w:id="1187913433">
              <w:marLeft w:val="0"/>
              <w:marRight w:val="0"/>
              <w:marTop w:val="0"/>
              <w:marBottom w:val="0"/>
              <w:divBdr>
                <w:top w:val="none" w:sz="0" w:space="0" w:color="auto"/>
                <w:left w:val="none" w:sz="0" w:space="0" w:color="auto"/>
                <w:bottom w:val="none" w:sz="0" w:space="0" w:color="auto"/>
                <w:right w:val="none" w:sz="0" w:space="0" w:color="auto"/>
              </w:divBdr>
              <w:divsChild>
                <w:div w:id="504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52243742">
      <w:bodyDiv w:val="1"/>
      <w:marLeft w:val="0"/>
      <w:marRight w:val="0"/>
      <w:marTop w:val="0"/>
      <w:marBottom w:val="0"/>
      <w:divBdr>
        <w:top w:val="none" w:sz="0" w:space="0" w:color="auto"/>
        <w:left w:val="none" w:sz="0" w:space="0" w:color="auto"/>
        <w:bottom w:val="none" w:sz="0" w:space="0" w:color="auto"/>
        <w:right w:val="none" w:sz="0" w:space="0" w:color="auto"/>
      </w:divBdr>
      <w:divsChild>
        <w:div w:id="1385565103">
          <w:marLeft w:val="0"/>
          <w:marRight w:val="0"/>
          <w:marTop w:val="0"/>
          <w:marBottom w:val="0"/>
          <w:divBdr>
            <w:top w:val="none" w:sz="0" w:space="0" w:color="auto"/>
            <w:left w:val="none" w:sz="0" w:space="0" w:color="auto"/>
            <w:bottom w:val="none" w:sz="0" w:space="0" w:color="auto"/>
            <w:right w:val="none" w:sz="0" w:space="0" w:color="auto"/>
          </w:divBdr>
          <w:divsChild>
            <w:div w:id="57482858">
              <w:marLeft w:val="0"/>
              <w:marRight w:val="0"/>
              <w:marTop w:val="0"/>
              <w:marBottom w:val="0"/>
              <w:divBdr>
                <w:top w:val="none" w:sz="0" w:space="0" w:color="auto"/>
                <w:left w:val="none" w:sz="0" w:space="0" w:color="auto"/>
                <w:bottom w:val="none" w:sz="0" w:space="0" w:color="auto"/>
                <w:right w:val="none" w:sz="0" w:space="0" w:color="auto"/>
              </w:divBdr>
              <w:divsChild>
                <w:div w:id="1190798288">
                  <w:marLeft w:val="0"/>
                  <w:marRight w:val="0"/>
                  <w:marTop w:val="0"/>
                  <w:marBottom w:val="0"/>
                  <w:divBdr>
                    <w:top w:val="none" w:sz="0" w:space="0" w:color="auto"/>
                    <w:left w:val="none" w:sz="0" w:space="0" w:color="auto"/>
                    <w:bottom w:val="none" w:sz="0" w:space="0" w:color="auto"/>
                    <w:right w:val="none" w:sz="0" w:space="0" w:color="auto"/>
                  </w:divBdr>
                  <w:divsChild>
                    <w:div w:id="18548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CE97E1B7-28B3-D448-AC28-6D72724D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2093</Words>
  <Characters>11933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13999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Nicola Wood</cp:lastModifiedBy>
  <cp:revision>19</cp:revision>
  <cp:lastPrinted>2017-11-21T11:25:00Z</cp:lastPrinted>
  <dcterms:created xsi:type="dcterms:W3CDTF">2018-09-19T15:50:00Z</dcterms:created>
  <dcterms:modified xsi:type="dcterms:W3CDTF">2018-09-20T17:01:00Z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