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13E8E" w14:textId="0C0094E9" w:rsidR="00765C3E" w:rsidRDefault="00852270" w:rsidP="00852270">
      <w:pPr>
        <w:jc w:val="center"/>
        <w:rPr>
          <w:b/>
          <w:bCs/>
          <w:color w:val="00B050"/>
          <w:sz w:val="28"/>
        </w:rPr>
      </w:pPr>
      <w:bookmarkStart w:id="0" w:name="_GoBack"/>
      <w:bookmarkEnd w:id="0"/>
      <w:r>
        <w:rPr>
          <w:noProof/>
        </w:rPr>
        <w:drawing>
          <wp:anchor distT="0" distB="0" distL="114300" distR="114300" simplePos="0" relativeHeight="251658240" behindDoc="1" locked="0" layoutInCell="1" allowOverlap="1" wp14:anchorId="6CFB208D" wp14:editId="1E574E0B">
            <wp:simplePos x="0" y="0"/>
            <wp:positionH relativeFrom="column">
              <wp:posOffset>8083550</wp:posOffset>
            </wp:positionH>
            <wp:positionV relativeFrom="paragraph">
              <wp:posOffset>-554355</wp:posOffset>
            </wp:positionV>
            <wp:extent cx="717550" cy="837142"/>
            <wp:effectExtent l="0" t="0" r="635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717550" cy="837142"/>
                    </a:xfrm>
                    <a:prstGeom prst="rect">
                      <a:avLst/>
                    </a:prstGeom>
                  </pic:spPr>
                </pic:pic>
              </a:graphicData>
            </a:graphic>
            <wp14:sizeRelH relativeFrom="page">
              <wp14:pctWidth>0</wp14:pctWidth>
            </wp14:sizeRelH>
            <wp14:sizeRelV relativeFrom="page">
              <wp14:pctHeight>0</wp14:pctHeight>
            </wp14:sizeRelV>
          </wp:anchor>
        </w:drawing>
      </w:r>
      <w:r w:rsidR="00765C3E">
        <w:rPr>
          <w:b/>
          <w:bCs/>
          <w:color w:val="00B050"/>
          <w:sz w:val="28"/>
        </w:rPr>
        <w:t>GREATSTONE PRIMARY SCHOOL</w:t>
      </w:r>
    </w:p>
    <w:p w14:paraId="52C65440" w14:textId="4EF68BD1" w:rsidR="00765C3E" w:rsidRDefault="00765C3E" w:rsidP="6E3C9AEA">
      <w:pPr>
        <w:ind w:hanging="567"/>
        <w:jc w:val="center"/>
        <w:rPr>
          <w:b/>
          <w:bCs/>
          <w:color w:val="00B050"/>
          <w:sz w:val="28"/>
          <w:szCs w:val="28"/>
        </w:rPr>
      </w:pPr>
      <w:r w:rsidRPr="6E3C9AEA">
        <w:rPr>
          <w:b/>
          <w:bCs/>
          <w:color w:val="00B050"/>
          <w:sz w:val="28"/>
          <w:szCs w:val="28"/>
        </w:rPr>
        <w:t>Risk Assessment</w:t>
      </w:r>
      <w:r w:rsidR="2AF48B4B" w:rsidRPr="6E3C9AEA">
        <w:rPr>
          <w:b/>
          <w:bCs/>
          <w:color w:val="00B050"/>
          <w:sz w:val="28"/>
          <w:szCs w:val="28"/>
        </w:rPr>
        <w:t xml:space="preserve"> version </w:t>
      </w:r>
      <w:r w:rsidR="00AA1B90">
        <w:rPr>
          <w:b/>
          <w:bCs/>
          <w:color w:val="00B050"/>
          <w:sz w:val="28"/>
          <w:szCs w:val="28"/>
        </w:rPr>
        <w:t>4</w:t>
      </w:r>
      <w:r w:rsidR="2AF48B4B" w:rsidRPr="6E3C9AEA">
        <w:rPr>
          <w:b/>
          <w:bCs/>
          <w:color w:val="00B050"/>
          <w:sz w:val="28"/>
          <w:szCs w:val="28"/>
        </w:rPr>
        <w:t>.0</w:t>
      </w:r>
    </w:p>
    <w:p w14:paraId="600FDCAA" w14:textId="0E0314B6" w:rsidR="00400FA1" w:rsidRPr="00852270" w:rsidRDefault="00400FA1" w:rsidP="00400FA1">
      <w:pPr>
        <w:pStyle w:val="NoSpacing"/>
        <w:framePr w:hSpace="180" w:wrap="around" w:vAnchor="text" w:hAnchor="page" w:x="1091" w:y="1497"/>
        <w:suppressOverlap/>
        <w:rPr>
          <w:rFonts w:cstheme="minorHAnsi"/>
          <w:color w:val="000000" w:themeColor="text1"/>
          <w:sz w:val="20"/>
          <w:szCs w:val="20"/>
          <w:u w:val="single"/>
        </w:rPr>
      </w:pPr>
      <w:r w:rsidRPr="00F73F5A">
        <w:rPr>
          <w:rStyle w:val="Hyperlink"/>
          <w:rFonts w:cstheme="minorHAnsi"/>
          <w:color w:val="000000" w:themeColor="text1"/>
          <w:sz w:val="20"/>
          <w:szCs w:val="20"/>
        </w:rPr>
        <w:t xml:space="preserve">Where possible follow Social Distancing of 2m but especially for adults. </w:t>
      </w:r>
      <w:r w:rsidR="00852270">
        <w:rPr>
          <w:rStyle w:val="Hyperlink"/>
          <w:rFonts w:cstheme="minorHAnsi"/>
          <w:color w:val="000000" w:themeColor="text1"/>
          <w:sz w:val="20"/>
          <w:szCs w:val="20"/>
        </w:rPr>
        <w:t xml:space="preserve"> </w:t>
      </w:r>
      <w:r w:rsidRPr="00543E43">
        <w:rPr>
          <w:rFonts w:cstheme="minorHAnsi"/>
          <w:color w:val="000000"/>
          <w:sz w:val="20"/>
          <w:szCs w:val="20"/>
        </w:rPr>
        <w:t xml:space="preserve">All staff </w:t>
      </w:r>
      <w:r w:rsidRPr="00543E43">
        <w:rPr>
          <w:rFonts w:cstheme="minorHAnsi"/>
          <w:b/>
          <w:color w:val="000000"/>
          <w:sz w:val="20"/>
          <w:szCs w:val="20"/>
        </w:rPr>
        <w:t>must read</w:t>
      </w:r>
      <w:r w:rsidRPr="00543E43">
        <w:rPr>
          <w:rFonts w:cstheme="minorHAnsi"/>
          <w:color w:val="000000"/>
          <w:sz w:val="20"/>
          <w:szCs w:val="20"/>
        </w:rPr>
        <w:t xml:space="preserve"> and follow the guidelines;</w:t>
      </w:r>
    </w:p>
    <w:p w14:paraId="7BF19687" w14:textId="78DCE690" w:rsidR="00765C3E" w:rsidRDefault="00765C3E" w:rsidP="00765C3E">
      <w:pPr>
        <w:pStyle w:val="NormalWeb"/>
        <w:rPr>
          <w:rFonts w:asciiTheme="minorHAnsi" w:hAnsiTheme="minorHAnsi" w:cstheme="minorHAnsi"/>
          <w:bCs/>
          <w:sz w:val="20"/>
          <w:szCs w:val="20"/>
        </w:rPr>
      </w:pPr>
      <w:r w:rsidRPr="00765C3E">
        <w:rPr>
          <w:rFonts w:asciiTheme="minorHAnsi" w:hAnsiTheme="minorHAnsi" w:cstheme="minorHAnsi"/>
          <w:bCs/>
          <w:color w:val="000000" w:themeColor="text1"/>
          <w:sz w:val="20"/>
          <w:szCs w:val="20"/>
        </w:rPr>
        <w:t>The Headteacher</w:t>
      </w:r>
      <w:r w:rsidRPr="00765C3E">
        <w:rPr>
          <w:rFonts w:asciiTheme="minorHAnsi" w:hAnsiTheme="minorHAnsi" w:cstheme="minorHAnsi"/>
          <w:sz w:val="20"/>
        </w:rPr>
        <w:t xml:space="preserve"> and Chair of Governors are responsible for making decisions relating to</w:t>
      </w:r>
      <w:r w:rsidR="008757FB">
        <w:rPr>
          <w:rFonts w:asciiTheme="minorHAnsi" w:hAnsiTheme="minorHAnsi" w:cstheme="minorHAnsi"/>
          <w:sz w:val="20"/>
        </w:rPr>
        <w:t xml:space="preserve"> all staff and pupils returning to school for the start of the academic year</w:t>
      </w:r>
      <w:r w:rsidRPr="00765C3E">
        <w:rPr>
          <w:rFonts w:asciiTheme="minorHAnsi" w:hAnsiTheme="minorHAnsi" w:cstheme="minorHAnsi"/>
          <w:sz w:val="20"/>
        </w:rPr>
        <w:t xml:space="preserve">. The decisions made by school leaders take account of many local factors and recommendations and guidance issued by the DfE, the local authority.  </w:t>
      </w:r>
      <w:r w:rsidRPr="00765C3E">
        <w:rPr>
          <w:rFonts w:asciiTheme="minorHAnsi" w:hAnsiTheme="minorHAnsi" w:cstheme="minorHAnsi"/>
          <w:bCs/>
          <w:sz w:val="20"/>
          <w:szCs w:val="20"/>
        </w:rPr>
        <w:t>This risk assessment has been developed on best available scientific guidance and information and should be read in conjunction with the government guidance document, this document cannot be considered to cover every risk and control possible and must be reviewed and made specific by the end user</w:t>
      </w:r>
      <w:r w:rsidR="00947E37">
        <w:rPr>
          <w:rFonts w:asciiTheme="minorHAnsi" w:hAnsiTheme="minorHAnsi" w:cstheme="minorHAnsi"/>
          <w:bCs/>
          <w:sz w:val="20"/>
          <w:szCs w:val="20"/>
        </w:rPr>
        <w:t>. It will inevitably change over time.</w:t>
      </w:r>
    </w:p>
    <w:p w14:paraId="1CD01F3C" w14:textId="77777777" w:rsidR="00852270" w:rsidRDefault="00852270" w:rsidP="00400FA1">
      <w:pPr>
        <w:pStyle w:val="NormalWeb"/>
        <w:spacing w:before="0" w:beforeAutospacing="0" w:after="0" w:afterAutospacing="0"/>
        <w:rPr>
          <w:rFonts w:asciiTheme="minorHAnsi" w:hAnsiTheme="minorHAnsi" w:cstheme="minorBidi"/>
          <w:sz w:val="20"/>
          <w:szCs w:val="20"/>
        </w:rPr>
      </w:pPr>
    </w:p>
    <w:p w14:paraId="50BA8D9E" w14:textId="634F5423" w:rsidR="00400FA1" w:rsidRDefault="00F73F51" w:rsidP="00400FA1">
      <w:pPr>
        <w:pStyle w:val="NormalWeb"/>
        <w:spacing w:before="0" w:beforeAutospacing="0" w:after="0" w:afterAutospacing="0"/>
        <w:rPr>
          <w:rFonts w:asciiTheme="minorHAnsi" w:hAnsiTheme="minorHAnsi" w:cstheme="minorBidi"/>
          <w:color w:val="000000" w:themeColor="text1"/>
          <w:sz w:val="20"/>
          <w:szCs w:val="20"/>
        </w:rPr>
      </w:pPr>
      <w:hyperlink r:id="rId11" w:history="1">
        <w:r w:rsidR="00852270" w:rsidRPr="00573AB6">
          <w:rPr>
            <w:rStyle w:val="Hyperlink"/>
            <w:rFonts w:asciiTheme="minorHAnsi" w:hAnsiTheme="minorHAnsi" w:cstheme="minorBidi"/>
            <w:sz w:val="20"/>
            <w:szCs w:val="20"/>
          </w:rPr>
          <w:t>https://www.gov.uk/government/publications/actions-for-schools-during-the-coronavirus-outbreak/guidance-for-full-opening-schools</w:t>
        </w:r>
      </w:hyperlink>
      <w:r w:rsidR="00F73F5A" w:rsidRPr="5ED61E50">
        <w:rPr>
          <w:rFonts w:asciiTheme="minorHAnsi" w:hAnsiTheme="minorHAnsi" w:cstheme="minorBidi"/>
          <w:color w:val="000000" w:themeColor="text1"/>
          <w:sz w:val="20"/>
          <w:szCs w:val="20"/>
        </w:rPr>
        <w:t>.</w:t>
      </w:r>
    </w:p>
    <w:p w14:paraId="6A115D31" w14:textId="4195545C" w:rsidR="00B221BD" w:rsidRPr="00400FA1" w:rsidRDefault="00B221BD" w:rsidP="00400FA1">
      <w:pPr>
        <w:pStyle w:val="NormalWeb"/>
        <w:spacing w:before="0" w:beforeAutospacing="0" w:after="0" w:afterAutospacing="0"/>
        <w:rPr>
          <w:rFonts w:asciiTheme="minorHAnsi" w:hAnsiTheme="minorHAnsi" w:cstheme="minorBidi"/>
          <w:color w:val="000000" w:themeColor="text1"/>
          <w:sz w:val="20"/>
          <w:szCs w:val="20"/>
        </w:rPr>
      </w:pPr>
      <w:r w:rsidRPr="00CF500D">
        <w:rPr>
          <w:rFonts w:asciiTheme="minorHAnsi" w:hAnsiTheme="minorHAnsi" w:cstheme="minorBidi"/>
          <w:color w:val="000000"/>
          <w:sz w:val="20"/>
          <w:szCs w:val="20"/>
          <w:highlight w:val="yellow"/>
        </w:rPr>
        <w:t xml:space="preserve">This risk assessment has </w:t>
      </w:r>
      <w:proofErr w:type="gramStart"/>
      <w:r w:rsidRPr="00CF500D">
        <w:rPr>
          <w:rFonts w:asciiTheme="minorHAnsi" w:hAnsiTheme="minorHAnsi" w:cstheme="minorBidi"/>
          <w:color w:val="000000"/>
          <w:sz w:val="20"/>
          <w:szCs w:val="20"/>
          <w:highlight w:val="yellow"/>
        </w:rPr>
        <w:t>taken into account</w:t>
      </w:r>
      <w:proofErr w:type="gramEnd"/>
      <w:r w:rsidRPr="00CF500D">
        <w:rPr>
          <w:rFonts w:asciiTheme="minorHAnsi" w:hAnsiTheme="minorHAnsi" w:cstheme="minorBidi"/>
          <w:color w:val="000000"/>
          <w:sz w:val="20"/>
          <w:szCs w:val="20"/>
          <w:highlight w:val="yellow"/>
        </w:rPr>
        <w:t xml:space="preserve"> recent government changes as sti</w:t>
      </w:r>
      <w:r w:rsidR="00DB676F">
        <w:rPr>
          <w:rFonts w:asciiTheme="minorHAnsi" w:hAnsiTheme="minorHAnsi" w:cstheme="minorBidi"/>
          <w:color w:val="000000"/>
          <w:sz w:val="20"/>
          <w:szCs w:val="20"/>
          <w:highlight w:val="yellow"/>
        </w:rPr>
        <w:t>p</w:t>
      </w:r>
      <w:r w:rsidRPr="00CF500D">
        <w:rPr>
          <w:rFonts w:asciiTheme="minorHAnsi" w:hAnsiTheme="minorHAnsi" w:cstheme="minorBidi"/>
          <w:color w:val="000000"/>
          <w:sz w:val="20"/>
          <w:szCs w:val="20"/>
          <w:highlight w:val="yellow"/>
        </w:rPr>
        <w:t xml:space="preserve">ulated on </w:t>
      </w:r>
      <w:r w:rsidR="00532FB0" w:rsidRPr="00CF500D">
        <w:rPr>
          <w:rFonts w:asciiTheme="minorHAnsi" w:hAnsiTheme="minorHAnsi" w:cstheme="minorBidi"/>
          <w:color w:val="000000"/>
          <w:sz w:val="20"/>
          <w:szCs w:val="20"/>
          <w:highlight w:val="yellow"/>
        </w:rPr>
        <w:t>1</w:t>
      </w:r>
      <w:r w:rsidR="00AA1B90">
        <w:rPr>
          <w:rFonts w:asciiTheme="minorHAnsi" w:hAnsiTheme="minorHAnsi" w:cstheme="minorBidi"/>
          <w:color w:val="000000"/>
          <w:sz w:val="20"/>
          <w:szCs w:val="20"/>
          <w:highlight w:val="yellow"/>
        </w:rPr>
        <w:t>st</w:t>
      </w:r>
      <w:r w:rsidR="00532FB0" w:rsidRPr="00CF500D">
        <w:rPr>
          <w:rFonts w:asciiTheme="minorHAnsi" w:hAnsiTheme="minorHAnsi" w:cstheme="minorBidi"/>
          <w:color w:val="000000"/>
          <w:sz w:val="20"/>
          <w:szCs w:val="20"/>
          <w:highlight w:val="yellow"/>
        </w:rPr>
        <w:t xml:space="preserve"> </w:t>
      </w:r>
      <w:r w:rsidR="00AA1B90">
        <w:rPr>
          <w:rFonts w:asciiTheme="minorHAnsi" w:hAnsiTheme="minorHAnsi" w:cstheme="minorBidi"/>
          <w:color w:val="000000"/>
          <w:sz w:val="20"/>
          <w:szCs w:val="20"/>
          <w:highlight w:val="yellow"/>
        </w:rPr>
        <w:t>October</w:t>
      </w:r>
      <w:r w:rsidR="00532FB0" w:rsidRPr="00CF500D">
        <w:rPr>
          <w:rFonts w:asciiTheme="minorHAnsi" w:hAnsiTheme="minorHAnsi" w:cstheme="minorBidi"/>
          <w:color w:val="000000"/>
          <w:sz w:val="20"/>
          <w:szCs w:val="20"/>
          <w:highlight w:val="yellow"/>
        </w:rPr>
        <w:t xml:space="preserve"> 2020</w:t>
      </w:r>
      <w:r>
        <w:rPr>
          <w:rFonts w:asciiTheme="minorHAnsi" w:hAnsiTheme="minorHAnsi" w:cstheme="minorBidi"/>
          <w:color w:val="000000"/>
          <w:sz w:val="20"/>
          <w:szCs w:val="20"/>
        </w:rPr>
        <w:t xml:space="preserve"> </w:t>
      </w:r>
    </w:p>
    <w:p w14:paraId="02BAB410" w14:textId="2EDFFE9F" w:rsidR="00400FA1" w:rsidRDefault="00B221BD" w:rsidP="00400FA1">
      <w:pPr>
        <w:pStyle w:val="NormalWeb"/>
        <w:spacing w:before="0" w:beforeAutospacing="0" w:after="0" w:afterAutospacing="0"/>
        <w:rPr>
          <w:rFonts w:asciiTheme="minorHAnsi" w:hAnsiTheme="minorHAnsi" w:cstheme="minorBidi"/>
          <w:color w:val="000000"/>
          <w:sz w:val="20"/>
          <w:szCs w:val="20"/>
        </w:rPr>
      </w:pPr>
      <w:r>
        <w:rPr>
          <w:rFonts w:asciiTheme="minorHAnsi" w:hAnsiTheme="minorHAnsi" w:cstheme="minorBidi"/>
          <w:color w:val="000000"/>
          <w:sz w:val="20"/>
          <w:szCs w:val="20"/>
        </w:rPr>
        <w:t xml:space="preserve">Additional guidance has also been taken into account by local government guidance (Kent County Council) </w:t>
      </w:r>
      <w:hyperlink r:id="rId12" w:history="1">
        <w:r w:rsidR="00400FA1" w:rsidRPr="00573AB6">
          <w:rPr>
            <w:rStyle w:val="Hyperlink"/>
            <w:rFonts w:asciiTheme="minorHAnsi" w:hAnsiTheme="minorHAnsi" w:cstheme="minorBidi"/>
            <w:sz w:val="20"/>
            <w:szCs w:val="20"/>
          </w:rPr>
          <w:t>https://www.kelsi.org.uk/</w:t>
        </w:r>
      </w:hyperlink>
    </w:p>
    <w:p w14:paraId="64EDB609" w14:textId="77777777" w:rsidR="00400FA1" w:rsidRDefault="00400FA1" w:rsidP="00400FA1">
      <w:pPr>
        <w:pStyle w:val="NormalWeb"/>
        <w:spacing w:before="0" w:beforeAutospacing="0" w:after="0" w:afterAutospacing="0"/>
        <w:rPr>
          <w:rFonts w:asciiTheme="minorHAnsi" w:hAnsiTheme="minorHAnsi" w:cstheme="minorBidi"/>
          <w:color w:val="000000"/>
          <w:sz w:val="20"/>
          <w:szCs w:val="20"/>
        </w:rPr>
      </w:pPr>
    </w:p>
    <w:p w14:paraId="66BBA956" w14:textId="02901ABD" w:rsidR="5ED61E50" w:rsidRPr="00400FA1" w:rsidRDefault="5ED61E50" w:rsidP="00400FA1">
      <w:pPr>
        <w:pStyle w:val="NormalWeb"/>
        <w:spacing w:before="0" w:beforeAutospacing="0" w:after="0" w:afterAutospacing="0"/>
        <w:rPr>
          <w:rFonts w:asciiTheme="minorHAnsi" w:hAnsiTheme="minorHAnsi" w:cstheme="minorBidi"/>
          <w:color w:val="000000" w:themeColor="text1"/>
          <w:sz w:val="2"/>
          <w:szCs w:val="20"/>
        </w:rPr>
      </w:pPr>
    </w:p>
    <w:tbl>
      <w:tblPr>
        <w:tblStyle w:val="TableGrid"/>
        <w:tblW w:w="15021" w:type="dxa"/>
        <w:tblLook w:val="04A0" w:firstRow="1" w:lastRow="0" w:firstColumn="1" w:lastColumn="0" w:noHBand="0" w:noVBand="1"/>
      </w:tblPr>
      <w:tblGrid>
        <w:gridCol w:w="15021"/>
      </w:tblGrid>
      <w:tr w:rsidR="00A9083B" w:rsidRPr="00A9083B" w14:paraId="4A84C403" w14:textId="77777777" w:rsidTr="00A9083B">
        <w:trPr>
          <w:trHeight w:val="342"/>
        </w:trPr>
        <w:tc>
          <w:tcPr>
            <w:tcW w:w="15021" w:type="dxa"/>
            <w:vMerge w:val="restart"/>
          </w:tcPr>
          <w:p w14:paraId="38AC7156" w14:textId="6C756048" w:rsidR="00A9083B" w:rsidRPr="00A9083B" w:rsidRDefault="00A9083B" w:rsidP="00A9083B">
            <w:pPr>
              <w:pStyle w:val="NormalWeb"/>
              <w:jc w:val="center"/>
              <w:rPr>
                <w:rFonts w:asciiTheme="minorHAnsi" w:hAnsiTheme="minorHAnsi" w:cstheme="minorHAnsi"/>
                <w:b/>
                <w:sz w:val="28"/>
                <w:szCs w:val="28"/>
              </w:rPr>
            </w:pPr>
            <w:r w:rsidRPr="00400FA1">
              <w:rPr>
                <w:rFonts w:asciiTheme="minorHAnsi" w:hAnsiTheme="minorHAnsi" w:cstheme="minorHAnsi"/>
                <w:b/>
                <w:szCs w:val="28"/>
              </w:rPr>
              <w:t>Risk Rating</w:t>
            </w:r>
          </w:p>
        </w:tc>
      </w:tr>
      <w:tr w:rsidR="00A9083B" w:rsidRPr="00A9083B" w14:paraId="259D4B07" w14:textId="77777777" w:rsidTr="00A9083B">
        <w:trPr>
          <w:trHeight w:val="342"/>
        </w:trPr>
        <w:tc>
          <w:tcPr>
            <w:tcW w:w="15021" w:type="dxa"/>
            <w:vMerge/>
            <w:tcBorders>
              <w:bottom w:val="single" w:sz="4" w:space="0" w:color="auto"/>
            </w:tcBorders>
          </w:tcPr>
          <w:p w14:paraId="104797F5" w14:textId="77777777" w:rsidR="00A9083B" w:rsidRPr="00A9083B" w:rsidRDefault="00A9083B" w:rsidP="00A9083B">
            <w:pPr>
              <w:pStyle w:val="NormalWeb"/>
              <w:jc w:val="center"/>
              <w:rPr>
                <w:rFonts w:asciiTheme="minorHAnsi" w:hAnsiTheme="minorHAnsi" w:cstheme="minorHAnsi"/>
                <w:sz w:val="28"/>
                <w:szCs w:val="28"/>
              </w:rPr>
            </w:pPr>
          </w:p>
        </w:tc>
      </w:tr>
      <w:tr w:rsidR="00A9083B" w:rsidRPr="00A9083B" w14:paraId="1124F308" w14:textId="77777777" w:rsidTr="00A9083B">
        <w:tc>
          <w:tcPr>
            <w:tcW w:w="15021" w:type="dxa"/>
            <w:tcBorders>
              <w:bottom w:val="single" w:sz="4" w:space="0" w:color="auto"/>
            </w:tcBorders>
            <w:shd w:val="clear" w:color="auto" w:fill="92D050"/>
          </w:tcPr>
          <w:p w14:paraId="7C0CC66B" w14:textId="0AB4CAB4" w:rsidR="00A9083B" w:rsidRPr="00400FA1" w:rsidRDefault="00A9083B" w:rsidP="00A9083B">
            <w:pPr>
              <w:pStyle w:val="NormalWeb"/>
              <w:jc w:val="center"/>
              <w:rPr>
                <w:rFonts w:asciiTheme="minorHAnsi" w:hAnsiTheme="minorHAnsi" w:cstheme="minorHAnsi"/>
                <w:szCs w:val="28"/>
              </w:rPr>
            </w:pPr>
            <w:r w:rsidRPr="00400FA1">
              <w:rPr>
                <w:rFonts w:asciiTheme="minorHAnsi" w:hAnsiTheme="minorHAnsi" w:cstheme="minorHAnsi"/>
                <w:szCs w:val="28"/>
              </w:rPr>
              <w:t>Maintain existing measures</w:t>
            </w:r>
          </w:p>
        </w:tc>
      </w:tr>
      <w:tr w:rsidR="00A9083B" w:rsidRPr="00A9083B" w14:paraId="64FF6004" w14:textId="77777777" w:rsidTr="00A9083B">
        <w:tc>
          <w:tcPr>
            <w:tcW w:w="15021" w:type="dxa"/>
            <w:tcBorders>
              <w:bottom w:val="single" w:sz="4" w:space="0" w:color="auto"/>
            </w:tcBorders>
            <w:shd w:val="clear" w:color="auto" w:fill="FFFF00"/>
          </w:tcPr>
          <w:p w14:paraId="50298C7C" w14:textId="039675FC" w:rsidR="00A9083B" w:rsidRPr="00400FA1" w:rsidRDefault="00A9083B" w:rsidP="00A9083B">
            <w:pPr>
              <w:pStyle w:val="NormalWeb"/>
              <w:jc w:val="center"/>
              <w:rPr>
                <w:rFonts w:asciiTheme="minorHAnsi" w:hAnsiTheme="minorHAnsi" w:cstheme="minorHAnsi"/>
                <w:color w:val="000000" w:themeColor="text1"/>
                <w:szCs w:val="28"/>
              </w:rPr>
            </w:pPr>
            <w:r w:rsidRPr="00400FA1">
              <w:rPr>
                <w:rFonts w:asciiTheme="minorHAnsi" w:hAnsiTheme="minorHAnsi" w:cstheme="minorHAnsi"/>
                <w:color w:val="000000" w:themeColor="text1"/>
                <w:szCs w:val="28"/>
              </w:rPr>
              <w:t>Low</w:t>
            </w:r>
          </w:p>
        </w:tc>
      </w:tr>
      <w:tr w:rsidR="00A9083B" w:rsidRPr="00A9083B" w14:paraId="22A2B0C6" w14:textId="77777777" w:rsidTr="00A9083B">
        <w:tc>
          <w:tcPr>
            <w:tcW w:w="15021" w:type="dxa"/>
            <w:tcBorders>
              <w:bottom w:val="single" w:sz="4" w:space="0" w:color="auto"/>
            </w:tcBorders>
            <w:shd w:val="clear" w:color="auto" w:fill="FFC000"/>
          </w:tcPr>
          <w:p w14:paraId="2EEF0515" w14:textId="5AC8D13F" w:rsidR="00A9083B" w:rsidRPr="00400FA1" w:rsidRDefault="00A9083B" w:rsidP="00A9083B">
            <w:pPr>
              <w:pStyle w:val="NormalWeb"/>
              <w:jc w:val="center"/>
              <w:rPr>
                <w:rFonts w:asciiTheme="minorHAnsi" w:hAnsiTheme="minorHAnsi" w:cstheme="minorHAnsi"/>
                <w:szCs w:val="28"/>
              </w:rPr>
            </w:pPr>
            <w:r w:rsidRPr="00400FA1">
              <w:rPr>
                <w:rFonts w:asciiTheme="minorHAnsi" w:hAnsiTheme="minorHAnsi" w:cstheme="minorHAnsi"/>
                <w:szCs w:val="28"/>
              </w:rPr>
              <w:t>Medium</w:t>
            </w:r>
          </w:p>
        </w:tc>
      </w:tr>
      <w:tr w:rsidR="00A9083B" w:rsidRPr="00A9083B" w14:paraId="07C686AD" w14:textId="77777777" w:rsidTr="00A9083B">
        <w:tc>
          <w:tcPr>
            <w:tcW w:w="15021" w:type="dxa"/>
            <w:shd w:val="clear" w:color="auto" w:fill="FF8285"/>
          </w:tcPr>
          <w:p w14:paraId="005CEB96" w14:textId="7503BB86" w:rsidR="00A9083B" w:rsidRPr="00400FA1" w:rsidRDefault="00A9083B" w:rsidP="00A9083B">
            <w:pPr>
              <w:pStyle w:val="NormalWeb"/>
              <w:jc w:val="center"/>
              <w:rPr>
                <w:rFonts w:asciiTheme="minorHAnsi" w:hAnsiTheme="minorHAnsi" w:cstheme="minorHAnsi"/>
                <w:szCs w:val="28"/>
              </w:rPr>
            </w:pPr>
            <w:r w:rsidRPr="00400FA1">
              <w:rPr>
                <w:rFonts w:asciiTheme="minorHAnsi" w:hAnsiTheme="minorHAnsi" w:cstheme="minorHAnsi"/>
                <w:szCs w:val="28"/>
              </w:rPr>
              <w:t>High</w:t>
            </w:r>
          </w:p>
        </w:tc>
      </w:tr>
    </w:tbl>
    <w:p w14:paraId="487B4493" w14:textId="77777777" w:rsidR="00B26569" w:rsidRPr="00852270" w:rsidRDefault="00B26569" w:rsidP="00FE712E">
      <w:pPr>
        <w:rPr>
          <w:rFonts w:ascii="inherit" w:eastAsia="Times New Roman" w:hAnsi="inherit" w:cs="Times New Roman"/>
          <w:sz w:val="8"/>
          <w:szCs w:val="16"/>
          <w:bdr w:val="none" w:sz="0" w:space="0" w:color="auto" w:frame="1"/>
          <w:lang w:val="en-GB" w:eastAsia="en-GB"/>
        </w:rPr>
      </w:pPr>
    </w:p>
    <w:p w14:paraId="4BAF775D" w14:textId="5EDFBDA5" w:rsidR="00FE712E" w:rsidRPr="00400FA1" w:rsidRDefault="4847D1AF" w:rsidP="00400FA1">
      <w:pPr>
        <w:rPr>
          <w:rFonts w:eastAsia="Times New Roman" w:cs="Times New Roman"/>
          <w:b/>
          <w:sz w:val="18"/>
          <w:szCs w:val="16"/>
          <w:bdr w:val="none" w:sz="0" w:space="0" w:color="auto" w:frame="1"/>
          <w:lang w:val="en-GB" w:eastAsia="en-GB"/>
        </w:rPr>
      </w:pPr>
      <w:r w:rsidRPr="00400FA1">
        <w:rPr>
          <w:rFonts w:eastAsia="Times New Roman" w:cs="Times New Roman"/>
          <w:b/>
          <w:sz w:val="18"/>
          <w:szCs w:val="16"/>
          <w:bdr w:val="none" w:sz="0" w:space="0" w:color="auto" w:frame="1"/>
          <w:lang w:val="en-GB" w:eastAsia="en-GB"/>
        </w:rPr>
        <w:t>Prevention:</w:t>
      </w:r>
    </w:p>
    <w:p w14:paraId="709A2F02" w14:textId="77777777" w:rsidR="00E31028" w:rsidRPr="00E31028" w:rsidRDefault="00E31028" w:rsidP="00400FA1">
      <w:pPr>
        <w:rPr>
          <w:rFonts w:eastAsia="Times New Roman" w:cs="Times New Roman"/>
          <w:color w:val="0B0C0C"/>
          <w:sz w:val="18"/>
          <w:szCs w:val="16"/>
          <w:lang w:val="en-GB" w:eastAsia="en-GB"/>
        </w:rPr>
      </w:pPr>
      <w:r w:rsidRPr="00E31028">
        <w:rPr>
          <w:rFonts w:eastAsia="Times New Roman" w:cs="Times New Roman"/>
          <w:color w:val="0B0C0C"/>
          <w:sz w:val="18"/>
          <w:szCs w:val="16"/>
          <w:lang w:val="en-GB" w:eastAsia="en-GB"/>
        </w:rPr>
        <w:t>1) Minimise contact with individuals who are unwell by ensuring that those who have coronavirus (COVID-19) symptoms, or who have someone in their household who does, do not attend school.</w:t>
      </w:r>
    </w:p>
    <w:p w14:paraId="660A4FF8" w14:textId="77777777" w:rsidR="00E31028" w:rsidRPr="00E31028" w:rsidRDefault="00E31028" w:rsidP="00400FA1">
      <w:pPr>
        <w:rPr>
          <w:rFonts w:eastAsia="Times New Roman" w:cs="Times New Roman"/>
          <w:color w:val="0B0C0C"/>
          <w:sz w:val="18"/>
          <w:szCs w:val="16"/>
          <w:lang w:val="en-GB" w:eastAsia="en-GB"/>
        </w:rPr>
      </w:pPr>
      <w:r w:rsidRPr="00E31028">
        <w:rPr>
          <w:rFonts w:eastAsia="Times New Roman" w:cs="Times New Roman"/>
          <w:color w:val="0B0C0C"/>
          <w:sz w:val="18"/>
          <w:szCs w:val="16"/>
          <w:lang w:val="en-GB" w:eastAsia="en-GB"/>
        </w:rPr>
        <w:t>2) Where recommended, use of face coverings in schools.</w:t>
      </w:r>
    </w:p>
    <w:p w14:paraId="34AABAD4" w14:textId="77777777" w:rsidR="00E31028" w:rsidRPr="00E31028" w:rsidRDefault="00E31028" w:rsidP="00400FA1">
      <w:pPr>
        <w:rPr>
          <w:rFonts w:eastAsia="Times New Roman" w:cs="Times New Roman"/>
          <w:color w:val="0B0C0C"/>
          <w:sz w:val="18"/>
          <w:szCs w:val="16"/>
          <w:lang w:val="en-GB" w:eastAsia="en-GB"/>
        </w:rPr>
      </w:pPr>
      <w:r w:rsidRPr="00E31028">
        <w:rPr>
          <w:rFonts w:eastAsia="Times New Roman" w:cs="Times New Roman"/>
          <w:color w:val="0B0C0C"/>
          <w:sz w:val="18"/>
          <w:szCs w:val="16"/>
          <w:lang w:val="en-GB" w:eastAsia="en-GB"/>
        </w:rPr>
        <w:t>3) Clean hands thoroughly more often than usual.</w:t>
      </w:r>
    </w:p>
    <w:p w14:paraId="14CE39C6" w14:textId="77777777" w:rsidR="00E31028" w:rsidRPr="00E31028" w:rsidRDefault="00E31028" w:rsidP="00400FA1">
      <w:pPr>
        <w:rPr>
          <w:rFonts w:eastAsia="Times New Roman" w:cs="Times New Roman"/>
          <w:color w:val="0B0C0C"/>
          <w:sz w:val="18"/>
          <w:szCs w:val="16"/>
          <w:lang w:val="en-GB" w:eastAsia="en-GB"/>
        </w:rPr>
      </w:pPr>
      <w:r w:rsidRPr="00E31028">
        <w:rPr>
          <w:rFonts w:eastAsia="Times New Roman" w:cs="Times New Roman"/>
          <w:color w:val="0B0C0C"/>
          <w:sz w:val="18"/>
          <w:szCs w:val="16"/>
          <w:lang w:val="en-GB" w:eastAsia="en-GB"/>
        </w:rPr>
        <w:t>4) Ensure good respiratory hygiene by promoting the ‘catch it, bin it, kill it’ approach.</w:t>
      </w:r>
    </w:p>
    <w:p w14:paraId="468B23D7" w14:textId="77777777" w:rsidR="00E31028" w:rsidRPr="00E31028" w:rsidRDefault="00E31028" w:rsidP="00400FA1">
      <w:pPr>
        <w:rPr>
          <w:rFonts w:eastAsia="Times New Roman" w:cs="Times New Roman"/>
          <w:color w:val="0B0C0C"/>
          <w:sz w:val="18"/>
          <w:szCs w:val="16"/>
          <w:lang w:val="en-GB" w:eastAsia="en-GB"/>
        </w:rPr>
      </w:pPr>
      <w:r w:rsidRPr="00E31028">
        <w:rPr>
          <w:rFonts w:eastAsia="Times New Roman" w:cs="Times New Roman"/>
          <w:color w:val="0B0C0C"/>
          <w:sz w:val="18"/>
          <w:szCs w:val="16"/>
          <w:lang w:val="en-GB" w:eastAsia="en-GB"/>
        </w:rPr>
        <w:t>5) Introduce enhanced cleaning, including cleaning frequently touched surfaces often, using standard products such as detergents and bleach.</w:t>
      </w:r>
    </w:p>
    <w:p w14:paraId="62EAD0CF" w14:textId="77777777" w:rsidR="00E31028" w:rsidRPr="00E31028" w:rsidRDefault="00E31028" w:rsidP="00400FA1">
      <w:pPr>
        <w:rPr>
          <w:rFonts w:eastAsia="Times New Roman" w:cs="Times New Roman"/>
          <w:color w:val="0B0C0C"/>
          <w:sz w:val="18"/>
          <w:szCs w:val="16"/>
          <w:lang w:val="en-GB" w:eastAsia="en-GB"/>
        </w:rPr>
      </w:pPr>
      <w:r w:rsidRPr="00E31028">
        <w:rPr>
          <w:rFonts w:eastAsia="Times New Roman" w:cs="Times New Roman"/>
          <w:color w:val="0B0C0C"/>
          <w:sz w:val="18"/>
          <w:szCs w:val="16"/>
          <w:lang w:val="en-GB" w:eastAsia="en-GB"/>
        </w:rPr>
        <w:t>6) Minimise contact between individuals and maintain social distancing wherever possible.</w:t>
      </w:r>
    </w:p>
    <w:p w14:paraId="65599001" w14:textId="77777777" w:rsidR="00E31028" w:rsidRPr="00E31028" w:rsidRDefault="00E31028" w:rsidP="00400FA1">
      <w:pPr>
        <w:rPr>
          <w:rFonts w:eastAsia="Times New Roman" w:cs="Times New Roman"/>
          <w:color w:val="0B0C0C"/>
          <w:sz w:val="18"/>
          <w:szCs w:val="16"/>
          <w:lang w:val="en-GB" w:eastAsia="en-GB"/>
        </w:rPr>
      </w:pPr>
      <w:r w:rsidRPr="00E31028">
        <w:rPr>
          <w:rFonts w:eastAsia="Times New Roman" w:cs="Times New Roman"/>
          <w:color w:val="0B0C0C"/>
          <w:sz w:val="18"/>
          <w:szCs w:val="16"/>
          <w:lang w:val="en-GB" w:eastAsia="en-GB"/>
        </w:rPr>
        <w:t>7) Where necessary, wear appropriate personal protective equipment (PPE).</w:t>
      </w:r>
    </w:p>
    <w:p w14:paraId="37F66B67" w14:textId="77777777" w:rsidR="00E31028" w:rsidRPr="00E31028" w:rsidRDefault="00E31028" w:rsidP="00400FA1">
      <w:pPr>
        <w:rPr>
          <w:rFonts w:eastAsia="Times New Roman" w:cs="Times New Roman"/>
          <w:color w:val="0B0C0C"/>
          <w:sz w:val="18"/>
          <w:szCs w:val="16"/>
          <w:lang w:val="en-GB" w:eastAsia="en-GB"/>
        </w:rPr>
      </w:pPr>
      <w:r w:rsidRPr="00E31028">
        <w:rPr>
          <w:rFonts w:eastAsia="Times New Roman" w:cs="Times New Roman"/>
          <w:color w:val="0B0C0C"/>
          <w:sz w:val="18"/>
          <w:szCs w:val="16"/>
          <w:lang w:val="en-GB" w:eastAsia="en-GB"/>
        </w:rPr>
        <w:t>Numbers 1 to 5 must be in place in all schools, all the time.</w:t>
      </w:r>
    </w:p>
    <w:p w14:paraId="03831D9F" w14:textId="77777777" w:rsidR="00E31028" w:rsidRPr="00E31028" w:rsidRDefault="00E31028" w:rsidP="00400FA1">
      <w:pPr>
        <w:rPr>
          <w:rFonts w:eastAsia="Times New Roman" w:cs="Times New Roman"/>
          <w:color w:val="0B0C0C"/>
          <w:sz w:val="18"/>
          <w:szCs w:val="16"/>
          <w:lang w:val="en-GB" w:eastAsia="en-GB"/>
        </w:rPr>
      </w:pPr>
      <w:r w:rsidRPr="00E31028">
        <w:rPr>
          <w:rFonts w:eastAsia="Times New Roman" w:cs="Times New Roman"/>
          <w:color w:val="0B0C0C"/>
          <w:sz w:val="18"/>
          <w:szCs w:val="16"/>
          <w:lang w:val="en-GB" w:eastAsia="en-GB"/>
        </w:rPr>
        <w:t>Number 6 must be properly considered and schools must put in place measures that suit their particular circumstances.</w:t>
      </w:r>
    </w:p>
    <w:p w14:paraId="58141003" w14:textId="77777777" w:rsidR="00E31028" w:rsidRPr="00010ADE" w:rsidRDefault="00E31028" w:rsidP="00400FA1">
      <w:pPr>
        <w:rPr>
          <w:rFonts w:eastAsia="Times New Roman" w:cs="Times New Roman"/>
          <w:color w:val="0B0C0C"/>
          <w:sz w:val="18"/>
          <w:szCs w:val="16"/>
          <w:lang w:val="en-GB" w:eastAsia="en-GB"/>
        </w:rPr>
      </w:pPr>
      <w:r w:rsidRPr="00010ADE">
        <w:rPr>
          <w:rFonts w:eastAsia="Times New Roman" w:cs="Times New Roman"/>
          <w:color w:val="0B0C0C"/>
          <w:sz w:val="18"/>
          <w:szCs w:val="16"/>
          <w:lang w:val="en-GB" w:eastAsia="en-GB"/>
        </w:rPr>
        <w:t>Number 7 applies in specific circumstances.</w:t>
      </w:r>
    </w:p>
    <w:p w14:paraId="55EDCE0D" w14:textId="3B7050FD" w:rsidR="00E31028" w:rsidRPr="00010ADE" w:rsidRDefault="00E31028" w:rsidP="00400FA1">
      <w:pPr>
        <w:textAlignment w:val="baseline"/>
        <w:outlineLvl w:val="3"/>
        <w:rPr>
          <w:rFonts w:eastAsia="Times New Roman" w:cs="Times New Roman"/>
          <w:b/>
          <w:bCs/>
          <w:color w:val="0B0C0C"/>
          <w:sz w:val="18"/>
          <w:szCs w:val="16"/>
          <w:lang w:val="en-GB" w:eastAsia="en-GB"/>
        </w:rPr>
      </w:pPr>
      <w:r w:rsidRPr="00010ADE">
        <w:rPr>
          <w:rFonts w:eastAsia="Times New Roman" w:cs="Times New Roman"/>
          <w:b/>
          <w:bCs/>
          <w:color w:val="0B0C0C"/>
          <w:sz w:val="18"/>
          <w:szCs w:val="16"/>
          <w:lang w:val="en-GB" w:eastAsia="en-GB"/>
        </w:rPr>
        <w:t>Response to any infection</w:t>
      </w:r>
      <w:r w:rsidR="00B26569" w:rsidRPr="00010ADE">
        <w:rPr>
          <w:rFonts w:eastAsia="Times New Roman" w:cs="Times New Roman"/>
          <w:b/>
          <w:bCs/>
          <w:color w:val="0B0C0C"/>
          <w:sz w:val="18"/>
          <w:szCs w:val="16"/>
          <w:lang w:val="en-GB" w:eastAsia="en-GB"/>
        </w:rPr>
        <w:t>:</w:t>
      </w:r>
    </w:p>
    <w:p w14:paraId="1F06B90B" w14:textId="77777777" w:rsidR="00E31028" w:rsidRPr="00010ADE" w:rsidRDefault="00E31028" w:rsidP="00400FA1">
      <w:pPr>
        <w:rPr>
          <w:rFonts w:eastAsia="Times New Roman" w:cs="Times New Roman"/>
          <w:color w:val="0B0C0C"/>
          <w:sz w:val="18"/>
          <w:szCs w:val="16"/>
          <w:lang w:val="en-GB" w:eastAsia="en-GB"/>
        </w:rPr>
      </w:pPr>
      <w:r w:rsidRPr="00010ADE">
        <w:rPr>
          <w:rFonts w:eastAsia="Times New Roman" w:cs="Times New Roman"/>
          <w:color w:val="0B0C0C"/>
          <w:sz w:val="18"/>
          <w:szCs w:val="16"/>
          <w:lang w:val="en-GB" w:eastAsia="en-GB"/>
        </w:rPr>
        <w:t>8) Engage with the NHS Test and Trace process.</w:t>
      </w:r>
    </w:p>
    <w:p w14:paraId="5FF5992F" w14:textId="77777777" w:rsidR="00E31028" w:rsidRPr="00010ADE" w:rsidRDefault="00E31028" w:rsidP="00400FA1">
      <w:pPr>
        <w:rPr>
          <w:rFonts w:eastAsia="Times New Roman" w:cs="Times New Roman"/>
          <w:color w:val="0B0C0C"/>
          <w:sz w:val="18"/>
          <w:szCs w:val="16"/>
          <w:lang w:val="en-GB" w:eastAsia="en-GB"/>
        </w:rPr>
      </w:pPr>
      <w:r w:rsidRPr="00010ADE">
        <w:rPr>
          <w:rFonts w:eastAsia="Times New Roman" w:cs="Times New Roman"/>
          <w:color w:val="0B0C0C"/>
          <w:sz w:val="18"/>
          <w:szCs w:val="16"/>
          <w:lang w:val="en-GB" w:eastAsia="en-GB"/>
        </w:rPr>
        <w:t>9) Manage confirmed cases of coronavirus (COVID-19) amongst the school community.</w:t>
      </w:r>
    </w:p>
    <w:p w14:paraId="6C029722" w14:textId="77777777" w:rsidR="00E31028" w:rsidRPr="00010ADE" w:rsidRDefault="00E31028" w:rsidP="00400FA1">
      <w:pPr>
        <w:rPr>
          <w:rFonts w:eastAsia="Times New Roman" w:cs="Times New Roman"/>
          <w:color w:val="0B0C0C"/>
          <w:sz w:val="18"/>
          <w:szCs w:val="16"/>
          <w:lang w:val="en-GB" w:eastAsia="en-GB"/>
        </w:rPr>
      </w:pPr>
      <w:r w:rsidRPr="00010ADE">
        <w:rPr>
          <w:rFonts w:eastAsia="Times New Roman" w:cs="Times New Roman"/>
          <w:color w:val="0B0C0C"/>
          <w:sz w:val="18"/>
          <w:szCs w:val="16"/>
          <w:lang w:val="en-GB" w:eastAsia="en-GB"/>
        </w:rPr>
        <w:t>10) Contain any outbreak by following local health protection team advice.</w:t>
      </w:r>
    </w:p>
    <w:p w14:paraId="46DABC30" w14:textId="5BAAD602" w:rsidR="00765C3E" w:rsidRPr="00852270" w:rsidRDefault="00E31028" w:rsidP="00852270">
      <w:pPr>
        <w:rPr>
          <w:rFonts w:eastAsia="Times New Roman" w:cs="Times New Roman"/>
          <w:color w:val="0B0C0C"/>
          <w:sz w:val="18"/>
          <w:szCs w:val="16"/>
          <w:lang w:val="en-GB" w:eastAsia="en-GB"/>
        </w:rPr>
      </w:pPr>
      <w:r w:rsidRPr="00010ADE">
        <w:rPr>
          <w:rFonts w:eastAsia="Times New Roman" w:cs="Times New Roman"/>
          <w:color w:val="0B0C0C"/>
          <w:sz w:val="18"/>
          <w:szCs w:val="16"/>
          <w:lang w:val="en-GB" w:eastAsia="en-GB"/>
        </w:rPr>
        <w:t>Numbers 8 to 10 must be followed in every case where they are relevant</w:t>
      </w:r>
      <w:r w:rsidR="00852270" w:rsidRPr="00010ADE">
        <w:rPr>
          <w:rFonts w:eastAsia="Times New Roman" w:cs="Times New Roman"/>
          <w:color w:val="0B0C0C"/>
          <w:sz w:val="18"/>
          <w:szCs w:val="16"/>
          <w:lang w:val="en-GB" w:eastAsia="en-GB"/>
        </w:rPr>
        <w:t>.</w:t>
      </w:r>
    </w:p>
    <w:tbl>
      <w:tblPr>
        <w:tblStyle w:val="TableGrid"/>
        <w:tblW w:w="14670" w:type="dxa"/>
        <w:tblLook w:val="04A0" w:firstRow="1" w:lastRow="0" w:firstColumn="1" w:lastColumn="0" w:noHBand="0" w:noVBand="1"/>
      </w:tblPr>
      <w:tblGrid>
        <w:gridCol w:w="1755"/>
        <w:gridCol w:w="15"/>
        <w:gridCol w:w="1058"/>
        <w:gridCol w:w="10"/>
        <w:gridCol w:w="735"/>
        <w:gridCol w:w="13"/>
        <w:gridCol w:w="8850"/>
        <w:gridCol w:w="1218"/>
        <w:gridCol w:w="1016"/>
      </w:tblGrid>
      <w:tr w:rsidR="004E055A" w14:paraId="33BBCE52" w14:textId="77777777" w:rsidTr="6E3C9AEA">
        <w:tc>
          <w:tcPr>
            <w:tcW w:w="1770" w:type="dxa"/>
            <w:gridSpan w:val="2"/>
          </w:tcPr>
          <w:p w14:paraId="14603A9C" w14:textId="141D4DC4" w:rsidR="00397147" w:rsidRPr="00397147" w:rsidRDefault="00397147" w:rsidP="00397147">
            <w:pPr>
              <w:pStyle w:val="NormalWeb"/>
              <w:spacing w:before="0" w:beforeAutospacing="0" w:after="0" w:afterAutospacing="0"/>
              <w:jc w:val="center"/>
              <w:rPr>
                <w:rFonts w:asciiTheme="minorHAnsi" w:hAnsiTheme="minorHAnsi" w:cstheme="minorHAnsi"/>
                <w:b/>
                <w:sz w:val="20"/>
                <w:szCs w:val="20"/>
              </w:rPr>
            </w:pPr>
            <w:r w:rsidRPr="00397147">
              <w:rPr>
                <w:rFonts w:asciiTheme="minorHAnsi" w:hAnsiTheme="minorHAnsi" w:cstheme="minorHAnsi"/>
                <w:b/>
                <w:sz w:val="20"/>
                <w:szCs w:val="20"/>
              </w:rPr>
              <w:lastRenderedPageBreak/>
              <w:t>What are the HAZARDS?</w:t>
            </w:r>
          </w:p>
        </w:tc>
        <w:tc>
          <w:tcPr>
            <w:tcW w:w="1068" w:type="dxa"/>
            <w:gridSpan w:val="2"/>
          </w:tcPr>
          <w:p w14:paraId="4AB529E5" w14:textId="433D1B57" w:rsidR="00397147" w:rsidRPr="00397147" w:rsidRDefault="00397147" w:rsidP="00397147">
            <w:pPr>
              <w:pStyle w:val="NormalWeb"/>
              <w:spacing w:before="0" w:beforeAutospacing="0" w:after="0" w:afterAutospacing="0"/>
              <w:jc w:val="center"/>
              <w:rPr>
                <w:rFonts w:asciiTheme="minorHAnsi" w:hAnsiTheme="minorHAnsi" w:cstheme="minorHAnsi"/>
                <w:b/>
                <w:sz w:val="20"/>
                <w:szCs w:val="20"/>
              </w:rPr>
            </w:pPr>
            <w:r w:rsidRPr="00397147">
              <w:rPr>
                <w:rFonts w:asciiTheme="minorHAnsi" w:hAnsiTheme="minorHAnsi" w:cstheme="minorHAnsi"/>
                <w:b/>
                <w:sz w:val="20"/>
                <w:szCs w:val="20"/>
              </w:rPr>
              <w:t>Who might be HARMED?</w:t>
            </w:r>
          </w:p>
        </w:tc>
        <w:tc>
          <w:tcPr>
            <w:tcW w:w="748" w:type="dxa"/>
            <w:gridSpan w:val="2"/>
            <w:tcBorders>
              <w:bottom w:val="single" w:sz="4" w:space="0" w:color="auto"/>
            </w:tcBorders>
          </w:tcPr>
          <w:p w14:paraId="5B49B140" w14:textId="01938AB7" w:rsidR="00397147" w:rsidRPr="00397147" w:rsidRDefault="00397147" w:rsidP="002009EF">
            <w:pPr>
              <w:pStyle w:val="NormalWeb"/>
              <w:spacing w:before="0" w:beforeAutospacing="0" w:after="0" w:afterAutospacing="0"/>
              <w:jc w:val="center"/>
              <w:rPr>
                <w:rFonts w:asciiTheme="minorHAnsi" w:hAnsiTheme="minorHAnsi" w:cstheme="minorHAnsi"/>
                <w:b/>
                <w:sz w:val="20"/>
                <w:szCs w:val="20"/>
              </w:rPr>
            </w:pPr>
            <w:r w:rsidRPr="00397147">
              <w:rPr>
                <w:rFonts w:asciiTheme="minorHAnsi" w:hAnsiTheme="minorHAnsi" w:cstheme="minorHAnsi"/>
                <w:b/>
                <w:sz w:val="20"/>
                <w:szCs w:val="20"/>
              </w:rPr>
              <w:t>Risk</w:t>
            </w:r>
          </w:p>
          <w:p w14:paraId="23150B03" w14:textId="07E2D345" w:rsidR="00397147" w:rsidRPr="00397147" w:rsidRDefault="00397147" w:rsidP="002009EF">
            <w:pPr>
              <w:pStyle w:val="NormalWeb"/>
              <w:spacing w:before="0" w:beforeAutospacing="0" w:after="0" w:afterAutospacing="0"/>
              <w:jc w:val="center"/>
              <w:rPr>
                <w:rFonts w:asciiTheme="minorHAnsi" w:hAnsiTheme="minorHAnsi" w:cstheme="minorHAnsi"/>
                <w:b/>
                <w:sz w:val="20"/>
                <w:szCs w:val="20"/>
              </w:rPr>
            </w:pPr>
            <w:r w:rsidRPr="00397147">
              <w:rPr>
                <w:rFonts w:asciiTheme="minorHAnsi" w:hAnsiTheme="minorHAnsi" w:cstheme="minorHAnsi"/>
                <w:b/>
                <w:sz w:val="20"/>
                <w:szCs w:val="20"/>
              </w:rPr>
              <w:t>Rating</w:t>
            </w:r>
          </w:p>
        </w:tc>
        <w:tc>
          <w:tcPr>
            <w:tcW w:w="8850" w:type="dxa"/>
          </w:tcPr>
          <w:p w14:paraId="52611EB1" w14:textId="143D4EEC" w:rsidR="00397147" w:rsidRPr="00397147" w:rsidRDefault="00397147" w:rsidP="00397147">
            <w:pPr>
              <w:pStyle w:val="NormalWeb"/>
              <w:spacing w:before="0" w:beforeAutospacing="0" w:after="0" w:afterAutospacing="0"/>
              <w:jc w:val="center"/>
              <w:rPr>
                <w:rFonts w:asciiTheme="minorHAnsi" w:hAnsiTheme="minorHAnsi" w:cstheme="minorHAnsi"/>
                <w:b/>
                <w:sz w:val="20"/>
                <w:szCs w:val="20"/>
              </w:rPr>
            </w:pPr>
            <w:r w:rsidRPr="00397147">
              <w:rPr>
                <w:rFonts w:asciiTheme="minorHAnsi" w:hAnsiTheme="minorHAnsi" w:cstheme="minorHAnsi"/>
                <w:b/>
                <w:sz w:val="20"/>
                <w:szCs w:val="20"/>
              </w:rPr>
              <w:t>Controls</w:t>
            </w:r>
          </w:p>
        </w:tc>
        <w:tc>
          <w:tcPr>
            <w:tcW w:w="1218" w:type="dxa"/>
          </w:tcPr>
          <w:p w14:paraId="79543D3D" w14:textId="62CA2FAA" w:rsidR="00397147" w:rsidRPr="00397147" w:rsidRDefault="00397147" w:rsidP="00AC3145">
            <w:pPr>
              <w:pStyle w:val="NormalWeb"/>
              <w:spacing w:before="0" w:beforeAutospacing="0" w:after="0" w:afterAutospacing="0"/>
              <w:jc w:val="center"/>
              <w:rPr>
                <w:rFonts w:asciiTheme="minorHAnsi" w:hAnsiTheme="minorHAnsi" w:cstheme="minorHAnsi"/>
                <w:b/>
                <w:sz w:val="20"/>
                <w:szCs w:val="20"/>
              </w:rPr>
            </w:pPr>
            <w:r w:rsidRPr="00397147">
              <w:rPr>
                <w:rFonts w:asciiTheme="minorHAnsi" w:hAnsiTheme="minorHAnsi" w:cstheme="minorHAnsi"/>
                <w:b/>
                <w:sz w:val="20"/>
                <w:szCs w:val="20"/>
              </w:rPr>
              <w:t>Person(s) Responsible</w:t>
            </w:r>
          </w:p>
        </w:tc>
        <w:tc>
          <w:tcPr>
            <w:tcW w:w="1016" w:type="dxa"/>
            <w:tcBorders>
              <w:bottom w:val="single" w:sz="4" w:space="0" w:color="auto"/>
            </w:tcBorders>
          </w:tcPr>
          <w:p w14:paraId="70D7433D" w14:textId="0F096F4F" w:rsidR="00397147" w:rsidRPr="00397147" w:rsidRDefault="00397147" w:rsidP="002009EF">
            <w:pPr>
              <w:pStyle w:val="NormalWeb"/>
              <w:spacing w:before="0" w:beforeAutospacing="0" w:after="0" w:afterAutospacing="0"/>
              <w:jc w:val="center"/>
              <w:rPr>
                <w:rFonts w:asciiTheme="minorHAnsi" w:hAnsiTheme="minorHAnsi" w:cstheme="minorHAnsi"/>
                <w:b/>
                <w:sz w:val="20"/>
                <w:szCs w:val="20"/>
              </w:rPr>
            </w:pPr>
            <w:r w:rsidRPr="00397147">
              <w:rPr>
                <w:rFonts w:asciiTheme="minorHAnsi" w:hAnsiTheme="minorHAnsi" w:cstheme="minorHAnsi"/>
                <w:b/>
                <w:sz w:val="20"/>
                <w:szCs w:val="20"/>
              </w:rPr>
              <w:t>Risk</w:t>
            </w:r>
          </w:p>
          <w:p w14:paraId="7D758526" w14:textId="77777777" w:rsidR="00397147" w:rsidRPr="00397147" w:rsidRDefault="00397147" w:rsidP="002009EF">
            <w:pPr>
              <w:pStyle w:val="NormalWeb"/>
              <w:spacing w:before="0" w:beforeAutospacing="0" w:after="0" w:afterAutospacing="0"/>
              <w:jc w:val="center"/>
              <w:rPr>
                <w:rFonts w:asciiTheme="minorHAnsi" w:hAnsiTheme="minorHAnsi" w:cstheme="minorHAnsi"/>
                <w:b/>
                <w:sz w:val="20"/>
                <w:szCs w:val="20"/>
              </w:rPr>
            </w:pPr>
            <w:r w:rsidRPr="00397147">
              <w:rPr>
                <w:rFonts w:asciiTheme="minorHAnsi" w:hAnsiTheme="minorHAnsi" w:cstheme="minorHAnsi"/>
                <w:b/>
                <w:sz w:val="20"/>
                <w:szCs w:val="20"/>
              </w:rPr>
              <w:t>Rating</w:t>
            </w:r>
          </w:p>
          <w:p w14:paraId="2FBE547B" w14:textId="094270BC" w:rsidR="00397147" w:rsidRPr="00397147" w:rsidRDefault="00397147" w:rsidP="002009EF">
            <w:pPr>
              <w:pStyle w:val="NormalWeb"/>
              <w:spacing w:before="0" w:beforeAutospacing="0" w:after="0" w:afterAutospacing="0"/>
              <w:jc w:val="center"/>
              <w:rPr>
                <w:rFonts w:asciiTheme="minorHAnsi" w:hAnsiTheme="minorHAnsi" w:cstheme="minorHAnsi"/>
                <w:b/>
                <w:sz w:val="20"/>
                <w:szCs w:val="20"/>
              </w:rPr>
            </w:pPr>
            <w:r w:rsidRPr="00397147">
              <w:rPr>
                <w:rFonts w:asciiTheme="minorHAnsi" w:hAnsiTheme="minorHAnsi" w:cstheme="minorHAnsi"/>
                <w:b/>
                <w:sz w:val="20"/>
                <w:szCs w:val="20"/>
              </w:rPr>
              <w:t>After Controls</w:t>
            </w:r>
          </w:p>
        </w:tc>
      </w:tr>
      <w:tr w:rsidR="004E055A" w14:paraId="62E6E530" w14:textId="77777777" w:rsidTr="6E3C9AEA">
        <w:tc>
          <w:tcPr>
            <w:tcW w:w="1770" w:type="dxa"/>
            <w:gridSpan w:val="2"/>
          </w:tcPr>
          <w:p w14:paraId="36C7449D" w14:textId="0E3869FD" w:rsidR="001772D0" w:rsidRPr="00EF443F" w:rsidRDefault="004E055A" w:rsidP="00EF443F">
            <w:pPr>
              <w:pStyle w:val="NormalWeb"/>
              <w:spacing w:before="0" w:beforeAutospacing="0" w:after="0" w:afterAutospacing="0"/>
              <w:rPr>
                <w:rFonts w:asciiTheme="minorHAnsi" w:hAnsiTheme="minorHAnsi" w:cstheme="minorHAnsi"/>
                <w:b/>
                <w:color w:val="FF0000"/>
                <w:sz w:val="20"/>
                <w:szCs w:val="20"/>
              </w:rPr>
            </w:pPr>
            <w:r w:rsidRPr="00CB392F">
              <w:rPr>
                <w:rFonts w:asciiTheme="minorHAnsi" w:hAnsiTheme="minorHAnsi" w:cstheme="minorHAnsi"/>
                <w:i/>
                <w:sz w:val="20"/>
                <w:szCs w:val="20"/>
              </w:rPr>
              <w:t>Staff/</w:t>
            </w:r>
            <w:r w:rsidR="0068378E" w:rsidRPr="00CB392F">
              <w:rPr>
                <w:rFonts w:asciiTheme="minorHAnsi" w:hAnsiTheme="minorHAnsi" w:cstheme="minorHAnsi"/>
                <w:i/>
                <w:sz w:val="20"/>
                <w:szCs w:val="20"/>
              </w:rPr>
              <w:t>Pupil Arrival and collection</w:t>
            </w:r>
            <w:r w:rsidR="001772D0" w:rsidRPr="00CB392F">
              <w:rPr>
                <w:rFonts w:asciiTheme="minorHAnsi" w:hAnsiTheme="minorHAnsi" w:cstheme="minorHAnsi"/>
                <w:i/>
                <w:sz w:val="20"/>
                <w:szCs w:val="20"/>
              </w:rPr>
              <w:t>:</w:t>
            </w:r>
            <w:r w:rsidR="001772D0">
              <w:rPr>
                <w:rFonts w:asciiTheme="minorHAnsi" w:hAnsiTheme="minorHAnsi" w:cstheme="minorHAnsi"/>
                <w:sz w:val="20"/>
                <w:szCs w:val="20"/>
              </w:rPr>
              <w:t xml:space="preserve"> </w:t>
            </w:r>
            <w:r w:rsidR="001772D0" w:rsidRPr="001772D0">
              <w:rPr>
                <w:rFonts w:asciiTheme="minorHAnsi" w:hAnsiTheme="minorHAnsi" w:cstheme="minorHAnsi"/>
                <w:i/>
                <w:iCs/>
                <w:sz w:val="20"/>
                <w:szCs w:val="20"/>
              </w:rPr>
              <w:t xml:space="preserve">Congestion or inability to adequately socially distance when accessing or leaving school grounds </w:t>
            </w:r>
          </w:p>
          <w:p w14:paraId="46E6FF3F" w14:textId="0172C149" w:rsidR="00397147" w:rsidRDefault="00397147" w:rsidP="00397147">
            <w:pPr>
              <w:pStyle w:val="NormalWeb"/>
              <w:spacing w:before="0" w:beforeAutospacing="0" w:after="0" w:afterAutospacing="0"/>
              <w:rPr>
                <w:rFonts w:asciiTheme="minorHAnsi" w:hAnsiTheme="minorHAnsi" w:cstheme="minorHAnsi"/>
                <w:sz w:val="20"/>
                <w:szCs w:val="20"/>
              </w:rPr>
            </w:pPr>
          </w:p>
        </w:tc>
        <w:tc>
          <w:tcPr>
            <w:tcW w:w="1068" w:type="dxa"/>
            <w:gridSpan w:val="2"/>
          </w:tcPr>
          <w:p w14:paraId="4879EF32" w14:textId="77777777" w:rsidR="00397147" w:rsidRDefault="001772D0" w:rsidP="0039714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Staff</w:t>
            </w:r>
          </w:p>
          <w:p w14:paraId="38ABE79F" w14:textId="50DA2CC8" w:rsidR="001772D0" w:rsidRDefault="005C1889" w:rsidP="0039714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Pupils</w:t>
            </w:r>
          </w:p>
          <w:p w14:paraId="26DAFD76" w14:textId="7759BDDD" w:rsidR="001772D0" w:rsidRDefault="001772D0" w:rsidP="0039714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Parents</w:t>
            </w:r>
          </w:p>
        </w:tc>
        <w:tc>
          <w:tcPr>
            <w:tcW w:w="748" w:type="dxa"/>
            <w:gridSpan w:val="2"/>
            <w:tcBorders>
              <w:bottom w:val="single" w:sz="4" w:space="0" w:color="auto"/>
            </w:tcBorders>
            <w:shd w:val="clear" w:color="auto" w:fill="FF8285"/>
          </w:tcPr>
          <w:p w14:paraId="3A3A6F16" w14:textId="46F9E410" w:rsidR="00397147" w:rsidRDefault="00397147" w:rsidP="002009EF">
            <w:pPr>
              <w:pStyle w:val="NormalWeb"/>
              <w:spacing w:before="0" w:beforeAutospacing="0" w:after="0" w:afterAutospacing="0"/>
              <w:jc w:val="center"/>
              <w:rPr>
                <w:rFonts w:asciiTheme="minorHAnsi" w:hAnsiTheme="minorHAnsi" w:cstheme="minorHAnsi"/>
                <w:sz w:val="20"/>
                <w:szCs w:val="20"/>
              </w:rPr>
            </w:pPr>
          </w:p>
        </w:tc>
        <w:tc>
          <w:tcPr>
            <w:tcW w:w="8850" w:type="dxa"/>
          </w:tcPr>
          <w:p w14:paraId="6E34F7DC" w14:textId="2FFE970D" w:rsidR="006668D5" w:rsidRDefault="00FD35E8" w:rsidP="5ED61E50">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R</w:t>
            </w:r>
            <w:r w:rsidR="006668D5" w:rsidRPr="5ED61E50">
              <w:rPr>
                <w:rFonts w:asciiTheme="minorHAnsi" w:hAnsiTheme="minorHAnsi" w:cstheme="minorBidi"/>
                <w:sz w:val="20"/>
                <w:szCs w:val="20"/>
              </w:rPr>
              <w:t>eminder notices</w:t>
            </w:r>
            <w:r w:rsidRPr="5ED61E50">
              <w:rPr>
                <w:rFonts w:asciiTheme="minorHAnsi" w:hAnsiTheme="minorHAnsi" w:cstheme="minorBidi"/>
                <w:sz w:val="20"/>
                <w:szCs w:val="20"/>
              </w:rPr>
              <w:t xml:space="preserve"> for social distancing</w:t>
            </w:r>
            <w:r w:rsidR="006668D5" w:rsidRPr="5ED61E50">
              <w:rPr>
                <w:rFonts w:asciiTheme="minorHAnsi" w:hAnsiTheme="minorHAnsi" w:cstheme="minorBidi"/>
                <w:sz w:val="20"/>
                <w:szCs w:val="20"/>
              </w:rPr>
              <w:t xml:space="preserve"> fixed to fences where </w:t>
            </w:r>
            <w:r w:rsidR="005C1889" w:rsidRPr="5ED61E50">
              <w:rPr>
                <w:rFonts w:asciiTheme="minorHAnsi" w:hAnsiTheme="minorHAnsi" w:cstheme="minorBidi"/>
                <w:sz w:val="20"/>
                <w:szCs w:val="20"/>
              </w:rPr>
              <w:t>pupils</w:t>
            </w:r>
            <w:r w:rsidR="006668D5" w:rsidRPr="5ED61E50">
              <w:rPr>
                <w:rFonts w:asciiTheme="minorHAnsi" w:hAnsiTheme="minorHAnsi" w:cstheme="minorBidi"/>
                <w:sz w:val="20"/>
                <w:szCs w:val="20"/>
              </w:rPr>
              <w:t xml:space="preserve"> a</w:t>
            </w:r>
            <w:r w:rsidR="00885D18" w:rsidRPr="5ED61E50">
              <w:rPr>
                <w:rFonts w:asciiTheme="minorHAnsi" w:hAnsiTheme="minorHAnsi" w:cstheme="minorBidi"/>
                <w:sz w:val="20"/>
                <w:szCs w:val="20"/>
              </w:rPr>
              <w:t>r</w:t>
            </w:r>
            <w:r w:rsidR="006668D5" w:rsidRPr="5ED61E50">
              <w:rPr>
                <w:rFonts w:asciiTheme="minorHAnsi" w:hAnsiTheme="minorHAnsi" w:cstheme="minorBidi"/>
                <w:sz w:val="20"/>
                <w:szCs w:val="20"/>
              </w:rPr>
              <w:t>e entering/exiting the premises</w:t>
            </w:r>
            <w:r w:rsidR="00885D18" w:rsidRPr="5ED61E50">
              <w:rPr>
                <w:rFonts w:asciiTheme="minorHAnsi" w:hAnsiTheme="minorHAnsi" w:cstheme="minorBidi"/>
                <w:sz w:val="20"/>
                <w:szCs w:val="20"/>
              </w:rPr>
              <w:t>.</w:t>
            </w:r>
            <w:r w:rsidR="00A9630A" w:rsidRPr="5ED61E50">
              <w:rPr>
                <w:rFonts w:asciiTheme="minorHAnsi" w:hAnsiTheme="minorHAnsi" w:cstheme="minorBidi"/>
                <w:sz w:val="20"/>
                <w:szCs w:val="20"/>
              </w:rPr>
              <w:t xml:space="preserve"> These should be checked each morning to ensure they are still in place.</w:t>
            </w:r>
          </w:p>
          <w:p w14:paraId="49036D3B" w14:textId="75C336E8" w:rsidR="00A9630A" w:rsidRDefault="00A9630A" w:rsidP="001772D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Reminders of drop off and pick up protocol shared </w:t>
            </w:r>
          </w:p>
          <w:p w14:paraId="585C7A5B" w14:textId="5D1E518C" w:rsidR="00A9630A" w:rsidRDefault="00A9630A" w:rsidP="001772D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Reminders about social distancing shared </w:t>
            </w:r>
          </w:p>
          <w:p w14:paraId="4EB5753E" w14:textId="324E07DD" w:rsidR="004E055A" w:rsidRDefault="004E055A" w:rsidP="001772D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Staff arrival:</w:t>
            </w:r>
          </w:p>
          <w:p w14:paraId="147AE7B7" w14:textId="6865B55F" w:rsidR="004E055A" w:rsidRDefault="004E055A" w:rsidP="5ED61E50">
            <w:pPr>
              <w:pStyle w:val="NormalWeb"/>
              <w:numPr>
                <w:ilvl w:val="0"/>
                <w:numId w:val="4"/>
              </w:numPr>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Staff to be aware of each other when exiting</w:t>
            </w:r>
            <w:r w:rsidR="64D68C9E" w:rsidRPr="5ED61E50">
              <w:rPr>
                <w:rFonts w:asciiTheme="minorHAnsi" w:hAnsiTheme="minorHAnsi" w:cstheme="minorBidi"/>
                <w:sz w:val="20"/>
                <w:szCs w:val="20"/>
              </w:rPr>
              <w:t xml:space="preserve"> their vehicles</w:t>
            </w:r>
          </w:p>
          <w:p w14:paraId="287EB126" w14:textId="44DDAB24" w:rsidR="004E055A" w:rsidRDefault="004E055A" w:rsidP="004E055A">
            <w:pPr>
              <w:pStyle w:val="NormalWeb"/>
              <w:numPr>
                <w:ilvl w:val="0"/>
                <w:numId w:val="4"/>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Staff to wash their hands on entering the building</w:t>
            </w:r>
          </w:p>
          <w:p w14:paraId="06FB62DE" w14:textId="4D5F26C2" w:rsidR="004E055A" w:rsidRDefault="00B1645C" w:rsidP="5ED61E50">
            <w:pPr>
              <w:pStyle w:val="NormalWeb"/>
              <w:numPr>
                <w:ilvl w:val="0"/>
                <w:numId w:val="4"/>
              </w:numPr>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 xml:space="preserve">Staff expected to </w:t>
            </w:r>
            <w:r w:rsidR="004E055A" w:rsidRPr="5ED61E50">
              <w:rPr>
                <w:rFonts w:asciiTheme="minorHAnsi" w:hAnsiTheme="minorHAnsi" w:cstheme="minorBidi"/>
                <w:sz w:val="20"/>
                <w:szCs w:val="20"/>
              </w:rPr>
              <w:t>use of hand sanitising units placed next to each entry/exit</w:t>
            </w:r>
          </w:p>
          <w:p w14:paraId="3C5ADF6E" w14:textId="77777777" w:rsidR="00082A8D" w:rsidRDefault="00082A8D" w:rsidP="00DF640C">
            <w:pPr>
              <w:pStyle w:val="NormalWeb"/>
              <w:spacing w:before="0" w:beforeAutospacing="0" w:after="0" w:afterAutospacing="0"/>
              <w:ind w:left="360"/>
              <w:rPr>
                <w:rFonts w:asciiTheme="minorHAnsi" w:hAnsiTheme="minorHAnsi" w:cstheme="minorHAnsi"/>
                <w:sz w:val="20"/>
                <w:szCs w:val="20"/>
              </w:rPr>
            </w:pPr>
          </w:p>
          <w:p w14:paraId="4D824DFD" w14:textId="7CB9A629" w:rsidR="004E055A" w:rsidRPr="00082A8D" w:rsidRDefault="004E055A" w:rsidP="001772D0">
            <w:pPr>
              <w:pStyle w:val="NormalWeb"/>
              <w:spacing w:before="0" w:beforeAutospacing="0" w:after="0" w:afterAutospacing="0"/>
              <w:rPr>
                <w:rFonts w:asciiTheme="minorHAnsi" w:hAnsiTheme="minorHAnsi" w:cstheme="minorHAnsi"/>
                <w:sz w:val="20"/>
                <w:szCs w:val="20"/>
              </w:rPr>
            </w:pPr>
            <w:r w:rsidRPr="00082A8D">
              <w:rPr>
                <w:rFonts w:asciiTheme="minorHAnsi" w:hAnsiTheme="minorHAnsi" w:cstheme="minorHAnsi"/>
                <w:sz w:val="20"/>
                <w:szCs w:val="20"/>
              </w:rPr>
              <w:t>Pupil Arrival:</w:t>
            </w:r>
          </w:p>
          <w:p w14:paraId="2C5D910F" w14:textId="18D6E8FF" w:rsidR="00082A8D" w:rsidRPr="00082A8D" w:rsidRDefault="00082A8D" w:rsidP="5ED61E50">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Children with surnames with A-I will arrive at 8:45. Those J-Z at 9am.  Children enter the building through their class external door. It is essential that no groups congregate around the school entrance points and pupils cross the threshold independently.</w:t>
            </w:r>
          </w:p>
          <w:p w14:paraId="14F39328" w14:textId="55ECDF4E" w:rsidR="004E055A" w:rsidRPr="00082A8D" w:rsidRDefault="004E055A" w:rsidP="004E055A">
            <w:pPr>
              <w:pStyle w:val="NormalWeb"/>
              <w:numPr>
                <w:ilvl w:val="0"/>
                <w:numId w:val="3"/>
              </w:numPr>
              <w:spacing w:before="0" w:beforeAutospacing="0" w:after="0" w:afterAutospacing="0"/>
              <w:rPr>
                <w:rFonts w:asciiTheme="minorHAnsi" w:hAnsiTheme="minorHAnsi" w:cstheme="minorHAnsi"/>
                <w:color w:val="000000" w:themeColor="text1"/>
                <w:sz w:val="20"/>
                <w:szCs w:val="20"/>
              </w:rPr>
            </w:pPr>
            <w:r w:rsidRPr="00082A8D">
              <w:rPr>
                <w:rFonts w:asciiTheme="minorHAnsi" w:hAnsiTheme="minorHAnsi" w:cstheme="minorHAnsi"/>
                <w:color w:val="000000" w:themeColor="text1"/>
                <w:sz w:val="20"/>
                <w:szCs w:val="20"/>
              </w:rPr>
              <w:t xml:space="preserve">Pupil entry to be monitored by teacher to attempt to ensure social distancing (2m rule) is adhered to. </w:t>
            </w:r>
          </w:p>
          <w:p w14:paraId="5F611855" w14:textId="234395DE" w:rsidR="004E055A" w:rsidRPr="00082A8D" w:rsidRDefault="005C1889" w:rsidP="5ED61E50">
            <w:pPr>
              <w:pStyle w:val="NormalWeb"/>
              <w:numPr>
                <w:ilvl w:val="0"/>
                <w:numId w:val="3"/>
              </w:numPr>
              <w:spacing w:before="0" w:beforeAutospacing="0" w:after="0" w:afterAutospacing="0"/>
              <w:rPr>
                <w:rFonts w:asciiTheme="minorHAnsi" w:hAnsiTheme="minorHAnsi" w:cstheme="minorBidi"/>
                <w:color w:val="000000" w:themeColor="text1"/>
                <w:sz w:val="20"/>
                <w:szCs w:val="20"/>
              </w:rPr>
            </w:pPr>
            <w:r w:rsidRPr="5ED61E50">
              <w:rPr>
                <w:rFonts w:asciiTheme="minorHAnsi" w:hAnsiTheme="minorHAnsi" w:cstheme="minorBidi"/>
                <w:color w:val="000000" w:themeColor="text1"/>
                <w:sz w:val="20"/>
                <w:szCs w:val="20"/>
              </w:rPr>
              <w:t>Pupils</w:t>
            </w:r>
            <w:r w:rsidR="004E055A" w:rsidRPr="5ED61E50">
              <w:rPr>
                <w:rFonts w:asciiTheme="minorHAnsi" w:hAnsiTheme="minorHAnsi" w:cstheme="minorBidi"/>
                <w:color w:val="000000" w:themeColor="text1"/>
                <w:sz w:val="20"/>
                <w:szCs w:val="20"/>
              </w:rPr>
              <w:t xml:space="preserve"> wash hands/use hand sanitiser upon entrance to school </w:t>
            </w:r>
          </w:p>
          <w:p w14:paraId="67E86A2A" w14:textId="77777777" w:rsidR="00082A8D" w:rsidRPr="00082A8D" w:rsidRDefault="00082A8D" w:rsidP="00DF640C">
            <w:pPr>
              <w:pStyle w:val="NormalWeb"/>
              <w:spacing w:before="0" w:beforeAutospacing="0" w:after="0" w:afterAutospacing="0"/>
              <w:ind w:left="360"/>
              <w:rPr>
                <w:rFonts w:asciiTheme="minorHAnsi" w:hAnsiTheme="minorHAnsi" w:cstheme="minorHAnsi"/>
                <w:color w:val="000000" w:themeColor="text1"/>
                <w:sz w:val="20"/>
                <w:szCs w:val="20"/>
              </w:rPr>
            </w:pPr>
          </w:p>
          <w:p w14:paraId="6202524B" w14:textId="5A3DAD9D" w:rsidR="00512A2F" w:rsidRPr="00082A8D" w:rsidRDefault="00512A2F" w:rsidP="00512A2F">
            <w:pPr>
              <w:pStyle w:val="NormalWeb"/>
              <w:spacing w:before="0" w:beforeAutospacing="0" w:after="0" w:afterAutospacing="0"/>
              <w:rPr>
                <w:rFonts w:asciiTheme="minorHAnsi" w:hAnsiTheme="minorHAnsi" w:cstheme="minorHAnsi"/>
                <w:color w:val="000000" w:themeColor="text1"/>
                <w:sz w:val="20"/>
                <w:szCs w:val="20"/>
              </w:rPr>
            </w:pPr>
            <w:r w:rsidRPr="00082A8D">
              <w:rPr>
                <w:rFonts w:asciiTheme="minorHAnsi" w:hAnsiTheme="minorHAnsi" w:cstheme="minorHAnsi"/>
                <w:color w:val="000000" w:themeColor="text1"/>
                <w:sz w:val="20"/>
                <w:szCs w:val="20"/>
              </w:rPr>
              <w:t>At the end of the day</w:t>
            </w:r>
          </w:p>
          <w:p w14:paraId="00DE2C8B" w14:textId="20112052" w:rsidR="00BB7A89" w:rsidRPr="00010ADE" w:rsidRDefault="00082A8D" w:rsidP="5ED61E50">
            <w:pPr>
              <w:pStyle w:val="NormalWeb"/>
              <w:spacing w:before="0" w:beforeAutospacing="0" w:after="0" w:afterAutospacing="0"/>
              <w:rPr>
                <w:rFonts w:asciiTheme="minorHAnsi" w:hAnsiTheme="minorHAnsi" w:cstheme="minorBidi"/>
                <w:color w:val="000000" w:themeColor="text1"/>
                <w:sz w:val="20"/>
                <w:szCs w:val="20"/>
              </w:rPr>
            </w:pPr>
            <w:r w:rsidRPr="5ED61E50">
              <w:rPr>
                <w:rFonts w:asciiTheme="minorHAnsi" w:hAnsiTheme="minorHAnsi" w:cstheme="minorBidi"/>
                <w:color w:val="000000" w:themeColor="text1"/>
                <w:sz w:val="20"/>
                <w:szCs w:val="20"/>
              </w:rPr>
              <w:t xml:space="preserve">All children to leave at 3:15pm. KS1 children to be collected </w:t>
            </w:r>
            <w:r w:rsidR="00493B1D" w:rsidRPr="5ED61E50">
              <w:rPr>
                <w:rFonts w:asciiTheme="minorHAnsi" w:hAnsiTheme="minorHAnsi" w:cstheme="minorBidi"/>
                <w:color w:val="000000" w:themeColor="text1"/>
                <w:sz w:val="20"/>
                <w:szCs w:val="20"/>
              </w:rPr>
              <w:t>at</w:t>
            </w:r>
            <w:r w:rsidRPr="5ED61E50">
              <w:rPr>
                <w:rFonts w:asciiTheme="minorHAnsi" w:hAnsiTheme="minorHAnsi" w:cstheme="minorBidi"/>
                <w:color w:val="000000" w:themeColor="text1"/>
                <w:sz w:val="20"/>
                <w:szCs w:val="20"/>
              </w:rPr>
              <w:t xml:space="preserve"> their external doors.  KS2 children will be accompanied off site </w:t>
            </w:r>
            <w:r w:rsidRPr="00010ADE">
              <w:rPr>
                <w:rFonts w:asciiTheme="minorHAnsi" w:hAnsiTheme="minorHAnsi" w:cstheme="minorBidi"/>
                <w:color w:val="000000" w:themeColor="text1"/>
                <w:sz w:val="20"/>
                <w:szCs w:val="20"/>
              </w:rPr>
              <w:t>where they might meet their parents.  Additional staff to ensure safety of children getting to their grown-ups</w:t>
            </w:r>
            <w:r w:rsidR="00FD17D1" w:rsidRPr="00010ADE">
              <w:rPr>
                <w:rFonts w:asciiTheme="minorHAnsi" w:hAnsiTheme="minorHAnsi" w:cstheme="minorBidi"/>
                <w:color w:val="000000" w:themeColor="text1"/>
                <w:sz w:val="20"/>
                <w:szCs w:val="20"/>
              </w:rPr>
              <w:t xml:space="preserve">. </w:t>
            </w:r>
            <w:r w:rsidR="00BB7A89" w:rsidRPr="00010ADE">
              <w:rPr>
                <w:rFonts w:asciiTheme="minorHAnsi" w:hAnsiTheme="minorHAnsi" w:cstheme="minorBidi"/>
                <w:color w:val="000000" w:themeColor="text1"/>
                <w:sz w:val="20"/>
                <w:szCs w:val="20"/>
              </w:rPr>
              <w:t>Vigilance on road safety</w:t>
            </w:r>
            <w:r w:rsidR="00B26569" w:rsidRPr="00010ADE">
              <w:rPr>
                <w:rFonts w:asciiTheme="minorHAnsi" w:hAnsiTheme="minorHAnsi" w:cstheme="minorBidi"/>
                <w:color w:val="000000" w:themeColor="text1"/>
                <w:sz w:val="20"/>
                <w:szCs w:val="20"/>
              </w:rPr>
              <w:t>- member of staff at the top of the bottom gate</w:t>
            </w:r>
            <w:r w:rsidR="00493B1D" w:rsidRPr="00010ADE">
              <w:rPr>
                <w:rFonts w:asciiTheme="minorHAnsi" w:hAnsiTheme="minorHAnsi" w:cstheme="minorBidi"/>
                <w:color w:val="000000" w:themeColor="text1"/>
                <w:sz w:val="20"/>
                <w:szCs w:val="20"/>
              </w:rPr>
              <w:t xml:space="preserve">. </w:t>
            </w:r>
            <w:r w:rsidR="00FD17D1" w:rsidRPr="00010ADE">
              <w:rPr>
                <w:rFonts w:asciiTheme="minorHAnsi" w:hAnsiTheme="minorHAnsi" w:cstheme="minorBidi"/>
                <w:color w:val="000000" w:themeColor="text1"/>
                <w:sz w:val="20"/>
                <w:szCs w:val="20"/>
              </w:rPr>
              <w:t xml:space="preserve">Class bubbles </w:t>
            </w:r>
            <w:r w:rsidR="00BB7A89" w:rsidRPr="00010ADE">
              <w:rPr>
                <w:rFonts w:asciiTheme="minorHAnsi" w:hAnsiTheme="minorHAnsi" w:cstheme="minorBidi"/>
                <w:color w:val="000000" w:themeColor="text1"/>
                <w:sz w:val="20"/>
                <w:szCs w:val="20"/>
              </w:rPr>
              <w:t>to be mindful of and socially distance from</w:t>
            </w:r>
            <w:r w:rsidR="00FD17D1" w:rsidRPr="00010ADE">
              <w:rPr>
                <w:rFonts w:asciiTheme="minorHAnsi" w:hAnsiTheme="minorHAnsi" w:cstheme="minorBidi"/>
                <w:color w:val="000000" w:themeColor="text1"/>
                <w:sz w:val="20"/>
                <w:szCs w:val="20"/>
              </w:rPr>
              <w:t xml:space="preserve"> other bubbles. </w:t>
            </w:r>
            <w:r w:rsidR="63D96800" w:rsidRPr="00010ADE">
              <w:rPr>
                <w:rFonts w:asciiTheme="minorHAnsi" w:hAnsiTheme="minorHAnsi" w:cstheme="minorBidi"/>
                <w:color w:val="000000" w:themeColor="text1"/>
                <w:sz w:val="20"/>
                <w:szCs w:val="20"/>
              </w:rPr>
              <w:t xml:space="preserve">Members of staff in high-vis to ensure parents safety and quick turnaround. </w:t>
            </w:r>
            <w:r w:rsidR="009C7C93" w:rsidRPr="00010ADE">
              <w:rPr>
                <w:rFonts w:asciiTheme="minorHAnsi" w:hAnsiTheme="minorHAnsi" w:cstheme="minorBidi"/>
                <w:color w:val="000000" w:themeColor="text1"/>
                <w:sz w:val="20"/>
                <w:szCs w:val="20"/>
              </w:rPr>
              <w:t>Adult will control the flow of exit</w:t>
            </w:r>
            <w:r w:rsidR="00B125B8" w:rsidRPr="00010ADE">
              <w:rPr>
                <w:rFonts w:asciiTheme="minorHAnsi" w:hAnsiTheme="minorHAnsi" w:cstheme="minorBidi"/>
                <w:color w:val="000000" w:themeColor="text1"/>
                <w:sz w:val="20"/>
                <w:szCs w:val="20"/>
              </w:rPr>
              <w:t>,</w:t>
            </w:r>
            <w:r w:rsidR="009C7C93" w:rsidRPr="00010ADE">
              <w:rPr>
                <w:rFonts w:asciiTheme="minorHAnsi" w:hAnsiTheme="minorHAnsi" w:cstheme="minorBidi"/>
                <w:color w:val="000000" w:themeColor="text1"/>
                <w:sz w:val="20"/>
                <w:szCs w:val="20"/>
              </w:rPr>
              <w:t xml:space="preserve"> either past Year R or if meeting parents up the slope.  Another adult directing children at the top gate</w:t>
            </w:r>
            <w:r w:rsidR="00B125B8" w:rsidRPr="00010ADE">
              <w:rPr>
                <w:rFonts w:asciiTheme="minorHAnsi" w:hAnsiTheme="minorHAnsi" w:cstheme="minorBidi"/>
                <w:color w:val="000000" w:themeColor="text1"/>
                <w:sz w:val="20"/>
                <w:szCs w:val="20"/>
              </w:rPr>
              <w:t xml:space="preserve"> to encourage social distancing</w:t>
            </w:r>
            <w:r w:rsidR="009C7C93" w:rsidRPr="00010ADE">
              <w:rPr>
                <w:rFonts w:asciiTheme="minorHAnsi" w:hAnsiTheme="minorHAnsi" w:cstheme="minorBidi"/>
                <w:color w:val="000000" w:themeColor="text1"/>
                <w:sz w:val="20"/>
                <w:szCs w:val="20"/>
              </w:rPr>
              <w:t xml:space="preserve">. </w:t>
            </w:r>
            <w:r w:rsidR="00B26569" w:rsidRPr="00010ADE">
              <w:rPr>
                <w:rFonts w:asciiTheme="minorHAnsi" w:hAnsiTheme="minorHAnsi" w:cstheme="minorBidi"/>
                <w:color w:val="000000" w:themeColor="text1"/>
                <w:sz w:val="20"/>
                <w:szCs w:val="20"/>
              </w:rPr>
              <w:t xml:space="preserve"> </w:t>
            </w:r>
            <w:r w:rsidR="63D96800" w:rsidRPr="00010ADE">
              <w:rPr>
                <w:rFonts w:asciiTheme="minorHAnsi" w:hAnsiTheme="minorHAnsi" w:cstheme="minorBidi"/>
                <w:color w:val="000000" w:themeColor="text1"/>
                <w:sz w:val="20"/>
                <w:szCs w:val="20"/>
              </w:rPr>
              <w:t xml:space="preserve"> </w:t>
            </w:r>
            <w:r w:rsidR="381C44E4" w:rsidRPr="00010ADE">
              <w:rPr>
                <w:rFonts w:asciiTheme="minorHAnsi" w:hAnsiTheme="minorHAnsi" w:cstheme="minorBidi"/>
                <w:color w:val="000000" w:themeColor="text1"/>
                <w:sz w:val="20"/>
                <w:szCs w:val="20"/>
              </w:rPr>
              <w:t xml:space="preserve">Lower Key Stage 2 </w:t>
            </w:r>
            <w:r w:rsidR="63D96800" w:rsidRPr="00010ADE">
              <w:rPr>
                <w:rFonts w:asciiTheme="minorHAnsi" w:hAnsiTheme="minorHAnsi" w:cstheme="minorBidi"/>
                <w:color w:val="000000" w:themeColor="text1"/>
                <w:sz w:val="20"/>
                <w:szCs w:val="20"/>
              </w:rPr>
              <w:t>Walking bus</w:t>
            </w:r>
            <w:r w:rsidR="19642D8E" w:rsidRPr="00010ADE">
              <w:rPr>
                <w:rFonts w:asciiTheme="minorHAnsi" w:hAnsiTheme="minorHAnsi" w:cstheme="minorBidi"/>
                <w:color w:val="000000" w:themeColor="text1"/>
                <w:sz w:val="20"/>
                <w:szCs w:val="20"/>
              </w:rPr>
              <w:t xml:space="preserve"> lead by</w:t>
            </w:r>
            <w:r w:rsidR="540897AF" w:rsidRPr="00010ADE">
              <w:rPr>
                <w:rFonts w:asciiTheme="minorHAnsi" w:hAnsiTheme="minorHAnsi" w:cstheme="minorBidi"/>
                <w:color w:val="000000" w:themeColor="text1"/>
                <w:sz w:val="20"/>
                <w:szCs w:val="20"/>
              </w:rPr>
              <w:t xml:space="preserve"> a</w:t>
            </w:r>
            <w:r w:rsidR="19642D8E" w:rsidRPr="00010ADE">
              <w:rPr>
                <w:rFonts w:asciiTheme="minorHAnsi" w:hAnsiTheme="minorHAnsi" w:cstheme="minorBidi"/>
                <w:color w:val="000000" w:themeColor="text1"/>
                <w:sz w:val="20"/>
                <w:szCs w:val="20"/>
              </w:rPr>
              <w:t xml:space="preserve"> member of staff</w:t>
            </w:r>
            <w:r w:rsidR="63D96800" w:rsidRPr="00010ADE">
              <w:rPr>
                <w:rFonts w:asciiTheme="minorHAnsi" w:hAnsiTheme="minorHAnsi" w:cstheme="minorBidi"/>
                <w:color w:val="000000" w:themeColor="text1"/>
                <w:sz w:val="20"/>
                <w:szCs w:val="20"/>
              </w:rPr>
              <w:t xml:space="preserve"> to </w:t>
            </w:r>
            <w:r w:rsidR="4A5B48F0" w:rsidRPr="00010ADE">
              <w:rPr>
                <w:rFonts w:asciiTheme="minorHAnsi" w:hAnsiTheme="minorHAnsi" w:cstheme="minorBidi"/>
                <w:color w:val="000000" w:themeColor="text1"/>
                <w:sz w:val="20"/>
                <w:szCs w:val="20"/>
              </w:rPr>
              <w:t xml:space="preserve">the </w:t>
            </w:r>
            <w:r w:rsidR="63D96800" w:rsidRPr="00010ADE">
              <w:rPr>
                <w:rFonts w:asciiTheme="minorHAnsi" w:hAnsiTheme="minorHAnsi" w:cstheme="minorBidi"/>
                <w:color w:val="000000" w:themeColor="text1"/>
                <w:sz w:val="20"/>
                <w:szCs w:val="20"/>
              </w:rPr>
              <w:t>church for</w:t>
            </w:r>
            <w:r w:rsidR="20A85F67" w:rsidRPr="00010ADE">
              <w:rPr>
                <w:rFonts w:asciiTheme="minorHAnsi" w:hAnsiTheme="minorHAnsi" w:cstheme="minorBidi"/>
                <w:color w:val="000000" w:themeColor="text1"/>
                <w:sz w:val="20"/>
                <w:szCs w:val="20"/>
              </w:rPr>
              <w:t xml:space="preserve"> meeting parents</w:t>
            </w:r>
            <w:r w:rsidR="41E62CEB" w:rsidRPr="00010ADE">
              <w:rPr>
                <w:rFonts w:asciiTheme="minorHAnsi" w:hAnsiTheme="minorHAnsi" w:cstheme="minorBidi"/>
                <w:color w:val="000000" w:themeColor="text1"/>
                <w:sz w:val="20"/>
                <w:szCs w:val="20"/>
              </w:rPr>
              <w:t xml:space="preserve"> to lessen numbers at school.</w:t>
            </w:r>
          </w:p>
          <w:p w14:paraId="7E89B8AF" w14:textId="77777777" w:rsidR="00400FA1" w:rsidRPr="00010ADE" w:rsidRDefault="00400FA1" w:rsidP="00400FA1">
            <w:pPr>
              <w:pStyle w:val="NormalWeb"/>
              <w:spacing w:before="0" w:beforeAutospacing="0" w:after="0" w:afterAutospacing="0"/>
              <w:rPr>
                <w:rFonts w:asciiTheme="minorHAnsi" w:hAnsiTheme="minorHAnsi"/>
                <w:color w:val="000000" w:themeColor="text1"/>
                <w:sz w:val="20"/>
                <w:szCs w:val="20"/>
              </w:rPr>
            </w:pPr>
          </w:p>
          <w:p w14:paraId="0D11DEB9" w14:textId="52616C6F" w:rsidR="009C7C93" w:rsidRPr="009C7C93" w:rsidRDefault="00400FA1" w:rsidP="00400FA1">
            <w:pPr>
              <w:pStyle w:val="NormalWeb"/>
              <w:spacing w:before="0" w:beforeAutospacing="0" w:after="0" w:afterAutospacing="0"/>
              <w:rPr>
                <w:rFonts w:asciiTheme="minorHAnsi" w:hAnsiTheme="minorHAnsi" w:cstheme="minorBidi"/>
                <w:color w:val="000000" w:themeColor="text1"/>
                <w:sz w:val="20"/>
                <w:szCs w:val="20"/>
              </w:rPr>
            </w:pPr>
            <w:r w:rsidRPr="00010ADE">
              <w:rPr>
                <w:rFonts w:asciiTheme="minorHAnsi" w:hAnsiTheme="minorHAnsi" w:cstheme="minorBidi"/>
                <w:color w:val="000000" w:themeColor="text1"/>
                <w:sz w:val="20"/>
                <w:szCs w:val="20"/>
              </w:rPr>
              <w:t>If children remove</w:t>
            </w:r>
            <w:r w:rsidR="009C7C93" w:rsidRPr="00010ADE">
              <w:rPr>
                <w:rFonts w:asciiTheme="minorHAnsi" w:hAnsiTheme="minorHAnsi" w:cstheme="minorBidi"/>
                <w:color w:val="000000" w:themeColor="text1"/>
                <w:sz w:val="20"/>
                <w:szCs w:val="20"/>
              </w:rPr>
              <w:t xml:space="preserve"> face masks </w:t>
            </w:r>
            <w:r w:rsidRPr="00010ADE">
              <w:rPr>
                <w:rFonts w:asciiTheme="minorHAnsi" w:hAnsiTheme="minorHAnsi" w:cstheme="minorBidi"/>
                <w:color w:val="000000" w:themeColor="text1"/>
                <w:sz w:val="20"/>
                <w:szCs w:val="20"/>
              </w:rPr>
              <w:t>when they enter</w:t>
            </w:r>
            <w:r w:rsidR="009C7C93" w:rsidRPr="00010ADE">
              <w:rPr>
                <w:rFonts w:asciiTheme="minorHAnsi" w:hAnsiTheme="minorHAnsi" w:cstheme="minorBidi"/>
                <w:color w:val="000000" w:themeColor="text1"/>
                <w:sz w:val="20"/>
                <w:szCs w:val="20"/>
              </w:rPr>
              <w:t xml:space="preserve"> the building </w:t>
            </w:r>
            <w:r w:rsidRPr="00010ADE">
              <w:rPr>
                <w:rFonts w:asciiTheme="minorHAnsi" w:hAnsiTheme="minorHAnsi" w:cstheme="minorBidi"/>
                <w:color w:val="000000" w:themeColor="text1"/>
                <w:sz w:val="20"/>
                <w:szCs w:val="20"/>
              </w:rPr>
              <w:t>they</w:t>
            </w:r>
            <w:r w:rsidR="009C7C93" w:rsidRPr="00010ADE">
              <w:rPr>
                <w:rFonts w:asciiTheme="minorHAnsi" w:hAnsiTheme="minorHAnsi" w:cstheme="minorBidi"/>
                <w:color w:val="000000" w:themeColor="text1"/>
                <w:sz w:val="20"/>
                <w:szCs w:val="20"/>
              </w:rPr>
              <w:t xml:space="preserve"> should be dispose of them into their own plastic sealable bag and then sanitise their hands</w:t>
            </w:r>
            <w:r w:rsidRPr="00010ADE">
              <w:rPr>
                <w:rFonts w:asciiTheme="minorHAnsi" w:hAnsiTheme="minorHAnsi" w:cstheme="minorBidi"/>
                <w:color w:val="000000" w:themeColor="text1"/>
                <w:sz w:val="20"/>
                <w:szCs w:val="20"/>
              </w:rPr>
              <w:t xml:space="preserve">.  </w:t>
            </w:r>
            <w:r w:rsidR="009C7C93" w:rsidRPr="00010ADE">
              <w:rPr>
                <w:rFonts w:asciiTheme="minorHAnsi" w:hAnsiTheme="minorHAnsi"/>
                <w:color w:val="0B0C0C"/>
                <w:sz w:val="20"/>
                <w:szCs w:val="20"/>
                <w:lang w:eastAsia="en-GB"/>
              </w:rPr>
              <w:t>Pupils must be instructed not to touch the front of their face covering during use or when removing it</w:t>
            </w:r>
            <w:r w:rsidR="009C7C93" w:rsidRPr="009C7C93">
              <w:rPr>
                <w:rFonts w:asciiTheme="minorHAnsi" w:hAnsiTheme="minorHAnsi"/>
                <w:color w:val="0B0C0C"/>
                <w:sz w:val="20"/>
                <w:szCs w:val="20"/>
                <w:lang w:eastAsia="en-GB"/>
              </w:rPr>
              <w:t xml:space="preserve"> </w:t>
            </w:r>
          </w:p>
          <w:p w14:paraId="4874211E" w14:textId="77777777" w:rsidR="00FD17D1" w:rsidRPr="00FD17D1" w:rsidRDefault="00FD17D1" w:rsidP="00FD17D1">
            <w:pPr>
              <w:pStyle w:val="NormalWeb"/>
              <w:spacing w:before="0" w:beforeAutospacing="0" w:after="0" w:afterAutospacing="0"/>
              <w:ind w:left="360"/>
              <w:rPr>
                <w:rFonts w:asciiTheme="minorHAnsi" w:hAnsiTheme="minorHAnsi" w:cstheme="minorHAnsi"/>
                <w:color w:val="000000" w:themeColor="text1"/>
                <w:sz w:val="20"/>
                <w:szCs w:val="20"/>
              </w:rPr>
            </w:pPr>
          </w:p>
          <w:p w14:paraId="370122EB" w14:textId="2A275C08" w:rsidR="00E952A8" w:rsidRPr="00AC3145" w:rsidRDefault="00A4052A" w:rsidP="00AC3145">
            <w:pPr>
              <w:rPr>
                <w:rFonts w:cstheme="minorHAnsi"/>
                <w:sz w:val="20"/>
                <w:szCs w:val="20"/>
              </w:rPr>
            </w:pPr>
            <w:r w:rsidRPr="00AC3145">
              <w:rPr>
                <w:rFonts w:cstheme="minorHAnsi"/>
                <w:sz w:val="20"/>
                <w:szCs w:val="20"/>
              </w:rPr>
              <w:t xml:space="preserve">Parents to wait outside of school building exercising social distancing.  </w:t>
            </w:r>
          </w:p>
          <w:p w14:paraId="12BC13A0" w14:textId="43027A78" w:rsidR="00A4052A" w:rsidRPr="00AC3145" w:rsidRDefault="00A4052A" w:rsidP="00AC3145">
            <w:pPr>
              <w:rPr>
                <w:rFonts w:cstheme="minorHAnsi"/>
                <w:sz w:val="20"/>
                <w:szCs w:val="20"/>
              </w:rPr>
            </w:pPr>
          </w:p>
        </w:tc>
        <w:tc>
          <w:tcPr>
            <w:tcW w:w="1218" w:type="dxa"/>
          </w:tcPr>
          <w:p w14:paraId="6EC462F3" w14:textId="0C1AB126" w:rsidR="00397147" w:rsidRDefault="001772D0" w:rsidP="0039714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SLT</w:t>
            </w:r>
          </w:p>
        </w:tc>
        <w:tc>
          <w:tcPr>
            <w:tcW w:w="1016" w:type="dxa"/>
            <w:tcBorders>
              <w:bottom w:val="single" w:sz="4" w:space="0" w:color="auto"/>
            </w:tcBorders>
            <w:shd w:val="clear" w:color="auto" w:fill="FFFF00"/>
          </w:tcPr>
          <w:p w14:paraId="7F14FACF" w14:textId="3D42CE87" w:rsidR="00397147" w:rsidRDefault="00397147" w:rsidP="002009EF">
            <w:pPr>
              <w:pStyle w:val="NormalWeb"/>
              <w:spacing w:before="0" w:beforeAutospacing="0" w:after="0" w:afterAutospacing="0"/>
              <w:jc w:val="center"/>
              <w:rPr>
                <w:rFonts w:asciiTheme="minorHAnsi" w:hAnsiTheme="minorHAnsi" w:cstheme="minorHAnsi"/>
                <w:sz w:val="20"/>
                <w:szCs w:val="20"/>
              </w:rPr>
            </w:pPr>
          </w:p>
        </w:tc>
      </w:tr>
      <w:tr w:rsidR="004E055A" w14:paraId="1F3520A2" w14:textId="77777777" w:rsidTr="6E3C9AEA">
        <w:tc>
          <w:tcPr>
            <w:tcW w:w="1770" w:type="dxa"/>
            <w:gridSpan w:val="2"/>
          </w:tcPr>
          <w:p w14:paraId="2281EE01" w14:textId="19BAF17E" w:rsidR="006668D5" w:rsidRPr="00EF443F" w:rsidRDefault="002B1F3F" w:rsidP="00EF443F">
            <w:pPr>
              <w:pStyle w:val="NormalWeb"/>
              <w:spacing w:before="0" w:beforeAutospacing="0" w:after="0" w:afterAutospacing="0"/>
              <w:rPr>
                <w:rFonts w:asciiTheme="minorHAnsi" w:hAnsiTheme="minorHAnsi" w:cstheme="minorHAnsi"/>
                <w:b/>
                <w:color w:val="FF0000"/>
                <w:sz w:val="20"/>
                <w:szCs w:val="20"/>
              </w:rPr>
            </w:pPr>
            <w:r>
              <w:rPr>
                <w:rFonts w:asciiTheme="minorHAnsi" w:hAnsiTheme="minorHAnsi" w:cstheme="minorHAnsi"/>
                <w:i/>
                <w:iCs/>
                <w:sz w:val="20"/>
                <w:szCs w:val="20"/>
              </w:rPr>
              <w:lastRenderedPageBreak/>
              <w:t>Possible contamination from m</w:t>
            </w:r>
            <w:r w:rsidR="002009EF">
              <w:rPr>
                <w:rFonts w:asciiTheme="minorHAnsi" w:hAnsiTheme="minorHAnsi" w:cstheme="minorHAnsi"/>
                <w:i/>
                <w:iCs/>
                <w:sz w:val="20"/>
                <w:szCs w:val="20"/>
              </w:rPr>
              <w:t>ovement around the school</w:t>
            </w:r>
            <w:r w:rsidR="006668D5" w:rsidRPr="001772D0">
              <w:rPr>
                <w:rFonts w:asciiTheme="minorHAnsi" w:hAnsiTheme="minorHAnsi" w:cstheme="minorHAnsi"/>
                <w:i/>
                <w:iCs/>
                <w:sz w:val="20"/>
                <w:szCs w:val="20"/>
              </w:rPr>
              <w:t xml:space="preserve"> </w:t>
            </w:r>
          </w:p>
          <w:p w14:paraId="33CA0E44" w14:textId="77777777" w:rsidR="006668D5" w:rsidRPr="001772D0" w:rsidRDefault="006668D5" w:rsidP="001771E8">
            <w:pPr>
              <w:pStyle w:val="NormalWeb"/>
              <w:spacing w:before="0" w:beforeAutospacing="0" w:after="0" w:afterAutospacing="0"/>
              <w:rPr>
                <w:rFonts w:asciiTheme="minorHAnsi" w:hAnsiTheme="minorHAnsi" w:cstheme="minorHAnsi"/>
                <w:b/>
                <w:color w:val="FF0000"/>
                <w:sz w:val="20"/>
                <w:szCs w:val="20"/>
              </w:rPr>
            </w:pPr>
          </w:p>
          <w:p w14:paraId="4EF3445E" w14:textId="77777777" w:rsidR="00397147" w:rsidRDefault="00397147" w:rsidP="00397147">
            <w:pPr>
              <w:pStyle w:val="NormalWeb"/>
              <w:spacing w:before="0" w:beforeAutospacing="0" w:after="0" w:afterAutospacing="0"/>
              <w:rPr>
                <w:rFonts w:asciiTheme="minorHAnsi" w:hAnsiTheme="minorHAnsi" w:cstheme="minorHAnsi"/>
                <w:sz w:val="20"/>
                <w:szCs w:val="20"/>
              </w:rPr>
            </w:pPr>
          </w:p>
        </w:tc>
        <w:tc>
          <w:tcPr>
            <w:tcW w:w="1068" w:type="dxa"/>
            <w:gridSpan w:val="2"/>
          </w:tcPr>
          <w:p w14:paraId="4A81889A" w14:textId="77777777" w:rsidR="002009EF" w:rsidRDefault="002009EF" w:rsidP="002009E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Staff</w:t>
            </w:r>
          </w:p>
          <w:p w14:paraId="6662642B" w14:textId="0D801C17" w:rsidR="002009EF" w:rsidRDefault="005C1889" w:rsidP="002009E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Pupils</w:t>
            </w:r>
          </w:p>
          <w:p w14:paraId="6592B37F" w14:textId="67A9B8DC" w:rsidR="00397147" w:rsidRDefault="002009EF" w:rsidP="002009E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Parents</w:t>
            </w:r>
          </w:p>
        </w:tc>
        <w:tc>
          <w:tcPr>
            <w:tcW w:w="748" w:type="dxa"/>
            <w:gridSpan w:val="2"/>
            <w:tcBorders>
              <w:bottom w:val="single" w:sz="4" w:space="0" w:color="auto"/>
            </w:tcBorders>
            <w:shd w:val="clear" w:color="auto" w:fill="FF8285"/>
          </w:tcPr>
          <w:p w14:paraId="47FCF7D0" w14:textId="02C8ECC8" w:rsidR="00397147" w:rsidRDefault="00397147" w:rsidP="002009EF">
            <w:pPr>
              <w:pStyle w:val="NormalWeb"/>
              <w:spacing w:before="0" w:beforeAutospacing="0" w:after="0" w:afterAutospacing="0"/>
              <w:jc w:val="center"/>
              <w:rPr>
                <w:rFonts w:asciiTheme="minorHAnsi" w:hAnsiTheme="minorHAnsi" w:cstheme="minorHAnsi"/>
                <w:sz w:val="20"/>
                <w:szCs w:val="20"/>
              </w:rPr>
            </w:pPr>
          </w:p>
        </w:tc>
        <w:tc>
          <w:tcPr>
            <w:tcW w:w="8850" w:type="dxa"/>
          </w:tcPr>
          <w:p w14:paraId="11A4490B" w14:textId="56B6B2A4" w:rsidR="002009EF" w:rsidRDefault="002009EF" w:rsidP="5ED61E50">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 xml:space="preserve">Pupil movement around the school is </w:t>
            </w:r>
            <w:r w:rsidR="000D1CDC" w:rsidRPr="5ED61E50">
              <w:rPr>
                <w:rFonts w:asciiTheme="minorHAnsi" w:hAnsiTheme="minorHAnsi" w:cstheme="minorBidi"/>
                <w:sz w:val="20"/>
                <w:szCs w:val="20"/>
              </w:rPr>
              <w:t xml:space="preserve">reduced to a minimum. Necessary movement will be in class bubbles and timetabled </w:t>
            </w:r>
            <w:proofErr w:type="spellStart"/>
            <w:r w:rsidR="000D1CDC" w:rsidRPr="5ED61E50">
              <w:rPr>
                <w:rFonts w:asciiTheme="minorHAnsi" w:hAnsiTheme="minorHAnsi" w:cstheme="minorBidi"/>
                <w:sz w:val="20"/>
                <w:szCs w:val="20"/>
              </w:rPr>
              <w:t>eg</w:t>
            </w:r>
            <w:proofErr w:type="spellEnd"/>
            <w:r w:rsidR="000D1CDC" w:rsidRPr="5ED61E50">
              <w:rPr>
                <w:rFonts w:asciiTheme="minorHAnsi" w:hAnsiTheme="minorHAnsi" w:cstheme="minorBidi"/>
                <w:sz w:val="20"/>
                <w:szCs w:val="20"/>
              </w:rPr>
              <w:t>, lunch, PE.</w:t>
            </w:r>
            <w:r>
              <w:br/>
            </w:r>
            <w:r w:rsidR="00082CBB" w:rsidRPr="5ED61E50">
              <w:rPr>
                <w:rFonts w:asciiTheme="minorHAnsi" w:hAnsiTheme="minorHAnsi" w:cstheme="minorBidi"/>
                <w:sz w:val="20"/>
                <w:szCs w:val="20"/>
              </w:rPr>
              <w:t>Each class to have their own entrance and exit point.  Parents not allowed into school building</w:t>
            </w:r>
            <w:r w:rsidR="0025457A" w:rsidRPr="5ED61E50">
              <w:rPr>
                <w:rFonts w:asciiTheme="minorHAnsi" w:hAnsiTheme="minorHAnsi" w:cstheme="minorBidi"/>
                <w:sz w:val="20"/>
                <w:szCs w:val="20"/>
              </w:rPr>
              <w:t>s.</w:t>
            </w:r>
            <w:r w:rsidR="009E6FB0" w:rsidRPr="5ED61E50">
              <w:rPr>
                <w:rFonts w:asciiTheme="minorHAnsi" w:hAnsiTheme="minorHAnsi" w:cstheme="minorBidi"/>
                <w:sz w:val="20"/>
                <w:szCs w:val="20"/>
              </w:rPr>
              <w:t xml:space="preserve"> </w:t>
            </w:r>
            <w:proofErr w:type="gramStart"/>
            <w:r w:rsidR="0025457A" w:rsidRPr="5ED61E50">
              <w:rPr>
                <w:rFonts w:asciiTheme="minorHAnsi" w:hAnsiTheme="minorHAnsi" w:cstheme="minorBidi"/>
                <w:sz w:val="20"/>
                <w:szCs w:val="20"/>
              </w:rPr>
              <w:t>One way</w:t>
            </w:r>
            <w:proofErr w:type="gramEnd"/>
            <w:r w:rsidR="0025457A" w:rsidRPr="5ED61E50">
              <w:rPr>
                <w:rFonts w:asciiTheme="minorHAnsi" w:hAnsiTheme="minorHAnsi" w:cstheme="minorBidi"/>
                <w:sz w:val="20"/>
                <w:szCs w:val="20"/>
              </w:rPr>
              <w:t xml:space="preserve"> system in corridors</w:t>
            </w:r>
            <w:r w:rsidR="000D1CDC" w:rsidRPr="5ED61E50">
              <w:rPr>
                <w:rFonts w:asciiTheme="minorHAnsi" w:hAnsiTheme="minorHAnsi" w:cstheme="minorBidi"/>
                <w:sz w:val="20"/>
                <w:szCs w:val="20"/>
              </w:rPr>
              <w:t xml:space="preserve">.  </w:t>
            </w:r>
            <w:r w:rsidR="0025457A" w:rsidRPr="5ED61E50">
              <w:rPr>
                <w:rFonts w:asciiTheme="minorHAnsi" w:hAnsiTheme="minorHAnsi" w:cstheme="minorBidi"/>
                <w:sz w:val="20"/>
                <w:szCs w:val="20"/>
              </w:rPr>
              <w:t>Door guards- Fire door retainers used to assist transition of pupils and staff without opening and closing doors.</w:t>
            </w:r>
            <w:r>
              <w:br/>
            </w:r>
            <w:r w:rsidR="005C1889" w:rsidRPr="5ED61E50">
              <w:rPr>
                <w:rFonts w:asciiTheme="minorHAnsi" w:hAnsiTheme="minorHAnsi" w:cstheme="minorBidi"/>
                <w:sz w:val="20"/>
                <w:szCs w:val="20"/>
              </w:rPr>
              <w:t>Pupils</w:t>
            </w:r>
            <w:r w:rsidRPr="5ED61E50">
              <w:rPr>
                <w:rFonts w:asciiTheme="minorHAnsi" w:hAnsiTheme="minorHAnsi" w:cstheme="minorBidi"/>
                <w:sz w:val="20"/>
                <w:szCs w:val="20"/>
              </w:rPr>
              <w:t xml:space="preserve"> will not be permitted access to the school office areas. </w:t>
            </w:r>
          </w:p>
          <w:p w14:paraId="27D092DC" w14:textId="41CAA5B6" w:rsidR="00217AC7" w:rsidRPr="002009EF" w:rsidRDefault="00AC3145" w:rsidP="002009E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E</w:t>
            </w:r>
            <w:r w:rsidR="00217AC7">
              <w:rPr>
                <w:rFonts w:asciiTheme="minorHAnsi" w:hAnsiTheme="minorHAnsi" w:cstheme="minorHAnsi"/>
                <w:sz w:val="20"/>
                <w:szCs w:val="20"/>
              </w:rPr>
              <w:t xml:space="preserve">mergency procedures remain the same but with staff and </w:t>
            </w:r>
            <w:r w:rsidR="005C1889">
              <w:rPr>
                <w:rFonts w:asciiTheme="minorHAnsi" w:hAnsiTheme="minorHAnsi" w:cstheme="minorHAnsi"/>
                <w:sz w:val="20"/>
                <w:szCs w:val="20"/>
              </w:rPr>
              <w:t>pupils</w:t>
            </w:r>
            <w:r w:rsidR="00217AC7">
              <w:rPr>
                <w:rFonts w:asciiTheme="minorHAnsi" w:hAnsiTheme="minorHAnsi" w:cstheme="minorHAnsi"/>
                <w:sz w:val="20"/>
                <w:szCs w:val="20"/>
              </w:rPr>
              <w:t xml:space="preserve"> </w:t>
            </w:r>
            <w:r w:rsidR="000D1CDC">
              <w:rPr>
                <w:rFonts w:asciiTheme="minorHAnsi" w:hAnsiTheme="minorHAnsi" w:cstheme="minorHAnsi"/>
                <w:sz w:val="20"/>
                <w:szCs w:val="20"/>
              </w:rPr>
              <w:t>exiting and remaining in their own class bubbles.</w:t>
            </w:r>
          </w:p>
        </w:tc>
        <w:tc>
          <w:tcPr>
            <w:tcW w:w="1218" w:type="dxa"/>
          </w:tcPr>
          <w:p w14:paraId="4EBBB6E3" w14:textId="00568B58" w:rsidR="00397147" w:rsidRDefault="00C14980" w:rsidP="0039714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SLT</w:t>
            </w:r>
          </w:p>
        </w:tc>
        <w:tc>
          <w:tcPr>
            <w:tcW w:w="1016" w:type="dxa"/>
            <w:tcBorders>
              <w:bottom w:val="single" w:sz="4" w:space="0" w:color="auto"/>
            </w:tcBorders>
            <w:shd w:val="clear" w:color="auto" w:fill="FFFF00"/>
          </w:tcPr>
          <w:p w14:paraId="1263F184" w14:textId="69820D3D" w:rsidR="00397147" w:rsidRDefault="00397147" w:rsidP="002009EF">
            <w:pPr>
              <w:pStyle w:val="NormalWeb"/>
              <w:spacing w:before="0" w:beforeAutospacing="0" w:after="0" w:afterAutospacing="0"/>
              <w:jc w:val="center"/>
              <w:rPr>
                <w:rFonts w:asciiTheme="minorHAnsi" w:hAnsiTheme="minorHAnsi" w:cstheme="minorHAnsi"/>
                <w:sz w:val="20"/>
                <w:szCs w:val="20"/>
              </w:rPr>
            </w:pPr>
          </w:p>
        </w:tc>
      </w:tr>
      <w:tr w:rsidR="004E055A" w14:paraId="232EACE1" w14:textId="77777777" w:rsidTr="6E3C9AEA">
        <w:tc>
          <w:tcPr>
            <w:tcW w:w="1770" w:type="dxa"/>
            <w:gridSpan w:val="2"/>
          </w:tcPr>
          <w:p w14:paraId="3EED325C" w14:textId="5DE35E2D" w:rsidR="00C728B5" w:rsidRPr="00EF443F" w:rsidRDefault="00C728B5" w:rsidP="5ED61E50">
            <w:pPr>
              <w:pStyle w:val="NormalWeb"/>
              <w:spacing w:before="0" w:beforeAutospacing="0" w:after="0" w:afterAutospacing="0"/>
              <w:rPr>
                <w:rFonts w:asciiTheme="minorHAnsi" w:hAnsiTheme="minorHAnsi" w:cstheme="minorBidi"/>
                <w:b/>
                <w:bCs/>
                <w:color w:val="FF0000"/>
                <w:sz w:val="20"/>
                <w:szCs w:val="20"/>
              </w:rPr>
            </w:pPr>
            <w:r w:rsidRPr="5ED61E50">
              <w:rPr>
                <w:rFonts w:asciiTheme="minorHAnsi" w:hAnsiTheme="minorHAnsi" w:cstheme="minorBidi"/>
                <w:i/>
                <w:iCs/>
                <w:sz w:val="20"/>
                <w:szCs w:val="20"/>
              </w:rPr>
              <w:t>Possible contamination in Office/Reception</w:t>
            </w:r>
            <w:r w:rsidR="5E6C2974" w:rsidRPr="5ED61E50">
              <w:rPr>
                <w:rFonts w:asciiTheme="minorHAnsi" w:hAnsiTheme="minorHAnsi" w:cstheme="minorBidi"/>
                <w:i/>
                <w:iCs/>
                <w:sz w:val="20"/>
                <w:szCs w:val="20"/>
              </w:rPr>
              <w:t>/</w:t>
            </w:r>
          </w:p>
          <w:p w14:paraId="7D4295EC" w14:textId="45C814B0" w:rsidR="00C728B5" w:rsidRPr="00EF443F" w:rsidRDefault="5E6C2974" w:rsidP="5ED61E50">
            <w:pPr>
              <w:pStyle w:val="NormalWeb"/>
              <w:spacing w:before="0" w:beforeAutospacing="0" w:after="0" w:afterAutospacing="0"/>
              <w:rPr>
                <w:rFonts w:asciiTheme="minorHAnsi" w:hAnsiTheme="minorHAnsi" w:cstheme="minorBidi"/>
                <w:i/>
                <w:iCs/>
                <w:sz w:val="20"/>
                <w:szCs w:val="20"/>
              </w:rPr>
            </w:pPr>
            <w:r w:rsidRPr="5ED61E50">
              <w:rPr>
                <w:rFonts w:asciiTheme="minorHAnsi" w:hAnsiTheme="minorHAnsi" w:cstheme="minorBidi"/>
                <w:i/>
                <w:iCs/>
                <w:sz w:val="20"/>
                <w:szCs w:val="20"/>
              </w:rPr>
              <w:t>Meeting room</w:t>
            </w:r>
          </w:p>
          <w:p w14:paraId="5431ABDC" w14:textId="77777777" w:rsidR="00397147" w:rsidRDefault="00397147" w:rsidP="00397147">
            <w:pPr>
              <w:pStyle w:val="NormalWeb"/>
              <w:spacing w:before="0" w:beforeAutospacing="0" w:after="0" w:afterAutospacing="0"/>
              <w:rPr>
                <w:rFonts w:asciiTheme="minorHAnsi" w:hAnsiTheme="minorHAnsi" w:cstheme="minorHAnsi"/>
                <w:sz w:val="20"/>
                <w:szCs w:val="20"/>
              </w:rPr>
            </w:pPr>
          </w:p>
        </w:tc>
        <w:tc>
          <w:tcPr>
            <w:tcW w:w="1068" w:type="dxa"/>
            <w:gridSpan w:val="2"/>
          </w:tcPr>
          <w:p w14:paraId="607471FF" w14:textId="77777777" w:rsidR="00C728B5" w:rsidRDefault="00C728B5" w:rsidP="00C728B5">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Staff</w:t>
            </w:r>
          </w:p>
          <w:p w14:paraId="6E463321" w14:textId="22B663E0" w:rsidR="00C728B5" w:rsidRDefault="005C1889" w:rsidP="00C728B5">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Pupils</w:t>
            </w:r>
          </w:p>
          <w:p w14:paraId="014A8975" w14:textId="77777777" w:rsidR="00397147" w:rsidRDefault="00C728B5" w:rsidP="00C728B5">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Parents</w:t>
            </w:r>
          </w:p>
          <w:p w14:paraId="109AFBEE" w14:textId="240A69C0" w:rsidR="00C728B5" w:rsidRDefault="00C728B5" w:rsidP="00C728B5">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Delivery personnel</w:t>
            </w:r>
          </w:p>
        </w:tc>
        <w:tc>
          <w:tcPr>
            <w:tcW w:w="748" w:type="dxa"/>
            <w:gridSpan w:val="2"/>
            <w:tcBorders>
              <w:bottom w:val="single" w:sz="4" w:space="0" w:color="auto"/>
            </w:tcBorders>
            <w:shd w:val="clear" w:color="auto" w:fill="FF8285"/>
          </w:tcPr>
          <w:p w14:paraId="24BF873E" w14:textId="2632B7FB" w:rsidR="00397147" w:rsidRDefault="00397147" w:rsidP="00CB392F">
            <w:pPr>
              <w:pStyle w:val="NormalWeb"/>
              <w:spacing w:before="0" w:beforeAutospacing="0" w:after="0" w:afterAutospacing="0"/>
              <w:jc w:val="center"/>
              <w:rPr>
                <w:rFonts w:asciiTheme="minorHAnsi" w:hAnsiTheme="minorHAnsi" w:cstheme="minorHAnsi"/>
                <w:sz w:val="20"/>
                <w:szCs w:val="20"/>
              </w:rPr>
            </w:pPr>
          </w:p>
        </w:tc>
        <w:tc>
          <w:tcPr>
            <w:tcW w:w="8850" w:type="dxa"/>
          </w:tcPr>
          <w:p w14:paraId="45AC834F" w14:textId="77777777" w:rsidR="009E6FB0" w:rsidRDefault="00232801" w:rsidP="00397147">
            <w:pPr>
              <w:pStyle w:val="NormalWeb"/>
              <w:spacing w:before="0" w:beforeAutospacing="0" w:after="0" w:afterAutospacing="0"/>
              <w:rPr>
                <w:rFonts w:asciiTheme="minorHAnsi" w:hAnsiTheme="minorHAnsi" w:cstheme="minorHAnsi"/>
                <w:sz w:val="20"/>
                <w:szCs w:val="20"/>
              </w:rPr>
            </w:pPr>
            <w:r w:rsidRPr="5ED61E50">
              <w:rPr>
                <w:rFonts w:asciiTheme="minorHAnsi" w:hAnsiTheme="minorHAnsi" w:cstheme="minorBidi"/>
                <w:sz w:val="20"/>
                <w:szCs w:val="20"/>
              </w:rPr>
              <w:t>Screens fitted to reception desk to enhance social distancing.</w:t>
            </w:r>
          </w:p>
          <w:p w14:paraId="1B1C0049" w14:textId="6C7BAB76" w:rsidR="00C56D49" w:rsidRDefault="00C56D49" w:rsidP="0039714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Office staff to work at their designated desks and be responsible for the cleaning of IT and phone equipment </w:t>
            </w:r>
            <w:r w:rsidR="00232801">
              <w:rPr>
                <w:rFonts w:asciiTheme="minorHAnsi" w:hAnsiTheme="minorHAnsi" w:cstheme="minorHAnsi"/>
                <w:sz w:val="20"/>
                <w:szCs w:val="20"/>
              </w:rPr>
              <w:t>using</w:t>
            </w:r>
            <w:r>
              <w:rPr>
                <w:rFonts w:asciiTheme="minorHAnsi" w:hAnsiTheme="minorHAnsi" w:cstheme="minorHAnsi"/>
                <w:sz w:val="20"/>
                <w:szCs w:val="20"/>
              </w:rPr>
              <w:t xml:space="preserve"> antibacterial wipes.</w:t>
            </w:r>
          </w:p>
          <w:p w14:paraId="3FA2DC23" w14:textId="75F5CB4C" w:rsidR="00C56D49" w:rsidRDefault="00C56D49" w:rsidP="5ED61E50">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Due to the layout of the offices social distancing to be adhered to</w:t>
            </w:r>
          </w:p>
          <w:p w14:paraId="78FDF596" w14:textId="116E70B3" w:rsidR="5ED61E50" w:rsidRDefault="5ED61E50" w:rsidP="5ED61E50">
            <w:pPr>
              <w:pStyle w:val="NormalWeb"/>
              <w:spacing w:before="0" w:beforeAutospacing="0" w:after="0" w:afterAutospacing="0"/>
              <w:rPr>
                <w:rFonts w:asciiTheme="minorHAnsi" w:hAnsiTheme="minorHAnsi" w:cstheme="minorBidi"/>
                <w:sz w:val="20"/>
                <w:szCs w:val="20"/>
              </w:rPr>
            </w:pPr>
          </w:p>
          <w:p w14:paraId="1C577E34" w14:textId="3C66AD48" w:rsidR="0E858CCC" w:rsidRDefault="0E858CCC" w:rsidP="5ED61E50">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Visitors</w:t>
            </w:r>
            <w:r w:rsidR="0BC38D16" w:rsidRPr="5ED61E50">
              <w:rPr>
                <w:rFonts w:asciiTheme="minorHAnsi" w:hAnsiTheme="minorHAnsi" w:cstheme="minorBidi"/>
                <w:sz w:val="20"/>
                <w:szCs w:val="20"/>
              </w:rPr>
              <w:t>:</w:t>
            </w:r>
          </w:p>
          <w:p w14:paraId="38A6CC2E" w14:textId="62351A03" w:rsidR="00030C0A" w:rsidRDefault="6DA721CA" w:rsidP="5ED61E50">
            <w:pPr>
              <w:pStyle w:val="NormalWeb"/>
              <w:spacing w:before="0" w:beforeAutospacing="0" w:after="0" w:afterAutospacing="0"/>
              <w:rPr>
                <w:rFonts w:asciiTheme="minorHAnsi" w:hAnsiTheme="minorHAnsi" w:cstheme="minorBidi"/>
                <w:sz w:val="20"/>
                <w:szCs w:val="20"/>
              </w:rPr>
            </w:pPr>
            <w:r w:rsidRPr="6E3C9AEA">
              <w:rPr>
                <w:rFonts w:asciiTheme="minorHAnsi" w:hAnsiTheme="minorHAnsi" w:cstheme="minorBidi"/>
                <w:sz w:val="20"/>
                <w:szCs w:val="20"/>
              </w:rPr>
              <w:t>All visitors to remain outside of the building unless their entry is essential. Where possible</w:t>
            </w:r>
            <w:r w:rsidR="228B1E0F" w:rsidRPr="6E3C9AEA">
              <w:rPr>
                <w:rFonts w:asciiTheme="minorHAnsi" w:hAnsiTheme="minorHAnsi" w:cstheme="minorBidi"/>
                <w:sz w:val="20"/>
                <w:szCs w:val="20"/>
              </w:rPr>
              <w:t>,</w:t>
            </w:r>
            <w:r w:rsidRPr="6E3C9AEA">
              <w:rPr>
                <w:rFonts w:asciiTheme="minorHAnsi" w:hAnsiTheme="minorHAnsi" w:cstheme="minorBidi"/>
                <w:sz w:val="20"/>
                <w:szCs w:val="20"/>
              </w:rPr>
              <w:t xml:space="preserve"> visito</w:t>
            </w:r>
            <w:r w:rsidR="27852424" w:rsidRPr="6E3C9AEA">
              <w:rPr>
                <w:rFonts w:asciiTheme="minorHAnsi" w:hAnsiTheme="minorHAnsi" w:cstheme="minorBidi"/>
                <w:sz w:val="20"/>
                <w:szCs w:val="20"/>
              </w:rPr>
              <w:t>rs will be invited outside of school hours.</w:t>
            </w:r>
            <w:r w:rsidR="6843AC3E" w:rsidRPr="6E3C9AEA">
              <w:rPr>
                <w:rFonts w:asciiTheme="minorHAnsi" w:hAnsiTheme="minorHAnsi" w:cstheme="minorBidi"/>
                <w:sz w:val="20"/>
                <w:szCs w:val="20"/>
              </w:rPr>
              <w:t xml:space="preserve"> </w:t>
            </w:r>
            <w:r w:rsidR="5C1EA67D" w:rsidRPr="6E3C9AEA">
              <w:rPr>
                <w:rFonts w:asciiTheme="minorHAnsi" w:hAnsiTheme="minorHAnsi" w:cstheme="minorBidi"/>
                <w:sz w:val="20"/>
                <w:szCs w:val="20"/>
              </w:rPr>
              <w:t>All v</w:t>
            </w:r>
            <w:r w:rsidR="6843AC3E" w:rsidRPr="6E3C9AEA">
              <w:rPr>
                <w:rFonts w:asciiTheme="minorHAnsi" w:hAnsiTheme="minorHAnsi" w:cstheme="minorBidi"/>
                <w:sz w:val="20"/>
                <w:szCs w:val="20"/>
              </w:rPr>
              <w:t>isitors should minimise contact and adhere to social distancing</w:t>
            </w:r>
            <w:r w:rsidR="666B066C" w:rsidRPr="6E3C9AEA">
              <w:rPr>
                <w:rFonts w:asciiTheme="minorHAnsi" w:hAnsiTheme="minorHAnsi" w:cstheme="minorBidi"/>
                <w:sz w:val="20"/>
                <w:szCs w:val="20"/>
              </w:rPr>
              <w:t xml:space="preserve"> and systematic han</w:t>
            </w:r>
            <w:r w:rsidR="58603518" w:rsidRPr="6E3C9AEA">
              <w:rPr>
                <w:rFonts w:asciiTheme="minorHAnsi" w:hAnsiTheme="minorHAnsi" w:cstheme="minorBidi"/>
                <w:sz w:val="20"/>
                <w:szCs w:val="20"/>
              </w:rPr>
              <w:t>dwashing or sanitising</w:t>
            </w:r>
            <w:r w:rsidR="3E7C8173" w:rsidRPr="6E3C9AEA">
              <w:rPr>
                <w:rFonts w:asciiTheme="minorHAnsi" w:hAnsiTheme="minorHAnsi" w:cstheme="minorBidi"/>
                <w:sz w:val="20"/>
                <w:szCs w:val="20"/>
              </w:rPr>
              <w:t>.</w:t>
            </w:r>
            <w:r w:rsidR="6B85F14C" w:rsidRPr="6E3C9AEA">
              <w:rPr>
                <w:rFonts w:asciiTheme="minorHAnsi" w:hAnsiTheme="minorHAnsi" w:cstheme="minorBidi"/>
                <w:sz w:val="20"/>
                <w:szCs w:val="20"/>
              </w:rPr>
              <w:t xml:space="preserve"> A record will be kept of all visitors</w:t>
            </w:r>
            <w:r w:rsidR="456B039E" w:rsidRPr="6E3C9AEA">
              <w:rPr>
                <w:rFonts w:asciiTheme="minorHAnsi" w:hAnsiTheme="minorHAnsi" w:cstheme="minorBidi"/>
                <w:sz w:val="20"/>
                <w:szCs w:val="20"/>
              </w:rPr>
              <w:t xml:space="preserve"> in line with NHS guidelines.</w:t>
            </w:r>
          </w:p>
          <w:p w14:paraId="47E0134E" w14:textId="6C19B042" w:rsidR="00030C0A" w:rsidRDefault="6843AC3E" w:rsidP="5ED61E50">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Community visitors are not allowed entry</w:t>
            </w:r>
            <w:r w:rsidR="77249011" w:rsidRPr="5ED61E50">
              <w:rPr>
                <w:rFonts w:asciiTheme="minorHAnsi" w:hAnsiTheme="minorHAnsi" w:cstheme="minorBidi"/>
                <w:sz w:val="20"/>
                <w:szCs w:val="20"/>
              </w:rPr>
              <w:t xml:space="preserve"> in</w:t>
            </w:r>
            <w:r w:rsidRPr="5ED61E50">
              <w:rPr>
                <w:rFonts w:asciiTheme="minorHAnsi" w:hAnsiTheme="minorHAnsi" w:cstheme="minorBidi"/>
                <w:sz w:val="20"/>
                <w:szCs w:val="20"/>
              </w:rPr>
              <w:t>to the school at present.</w:t>
            </w:r>
            <w:r w:rsidR="00852270">
              <w:rPr>
                <w:rFonts w:asciiTheme="minorHAnsi" w:hAnsiTheme="minorHAnsi" w:cstheme="minorBidi"/>
                <w:sz w:val="20"/>
                <w:szCs w:val="20"/>
              </w:rPr>
              <w:t xml:space="preserve"> No volunteers allowed at present.</w:t>
            </w:r>
          </w:p>
          <w:p w14:paraId="7EEB3C03" w14:textId="47D7017A" w:rsidR="00030C0A" w:rsidRDefault="6DA721CA" w:rsidP="5ED61E50">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 xml:space="preserve">Parents are not permitted into the building without prior appointments.  </w:t>
            </w:r>
            <w:r w:rsidR="0230A747" w:rsidRPr="5ED61E50">
              <w:rPr>
                <w:rFonts w:asciiTheme="minorHAnsi" w:hAnsiTheme="minorHAnsi" w:cstheme="minorBidi"/>
                <w:sz w:val="20"/>
                <w:szCs w:val="20"/>
              </w:rPr>
              <w:t>Teachers should have telephone meetings with parents rather th</w:t>
            </w:r>
            <w:r w:rsidR="10234487" w:rsidRPr="5ED61E50">
              <w:rPr>
                <w:rFonts w:asciiTheme="minorHAnsi" w:hAnsiTheme="minorHAnsi" w:cstheme="minorBidi"/>
                <w:sz w:val="20"/>
                <w:szCs w:val="20"/>
              </w:rPr>
              <w:t xml:space="preserve">an face to face.  </w:t>
            </w:r>
          </w:p>
          <w:p w14:paraId="7E51A465" w14:textId="471E5965" w:rsidR="00030C0A" w:rsidRDefault="34BA10DA" w:rsidP="5ED61E50">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Contractors are permitted but will need to provide a RA which will incorporate the</w:t>
            </w:r>
            <w:r w:rsidR="4B5C4738" w:rsidRPr="5ED61E50">
              <w:rPr>
                <w:rFonts w:asciiTheme="minorHAnsi" w:hAnsiTheme="minorHAnsi" w:cstheme="minorBidi"/>
                <w:sz w:val="20"/>
                <w:szCs w:val="20"/>
              </w:rPr>
              <w:t>ir</w:t>
            </w:r>
            <w:r w:rsidRPr="5ED61E50">
              <w:rPr>
                <w:rFonts w:asciiTheme="minorHAnsi" w:hAnsiTheme="minorHAnsi" w:cstheme="minorBidi"/>
                <w:sz w:val="20"/>
                <w:szCs w:val="20"/>
              </w:rPr>
              <w:t xml:space="preserve"> Co</w:t>
            </w:r>
            <w:r w:rsidR="6D5916C8" w:rsidRPr="5ED61E50">
              <w:rPr>
                <w:rFonts w:asciiTheme="minorHAnsi" w:hAnsiTheme="minorHAnsi" w:cstheme="minorBidi"/>
                <w:sz w:val="20"/>
                <w:szCs w:val="20"/>
              </w:rPr>
              <w:t>vid-19 measures.</w:t>
            </w:r>
          </w:p>
          <w:p w14:paraId="5DE5DD27" w14:textId="32DB847D" w:rsidR="00030C0A" w:rsidRDefault="7C244A5F" w:rsidP="5ED61E50">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Prof</w:t>
            </w:r>
            <w:r w:rsidR="721B7C81" w:rsidRPr="5ED61E50">
              <w:rPr>
                <w:rFonts w:asciiTheme="minorHAnsi" w:hAnsiTheme="minorHAnsi" w:cstheme="minorBidi"/>
                <w:sz w:val="20"/>
                <w:szCs w:val="20"/>
              </w:rPr>
              <w:t>essional</w:t>
            </w:r>
            <w:r w:rsidR="2E31A404" w:rsidRPr="5ED61E50">
              <w:rPr>
                <w:rFonts w:asciiTheme="minorHAnsi" w:hAnsiTheme="minorHAnsi" w:cstheme="minorBidi"/>
                <w:sz w:val="20"/>
                <w:szCs w:val="20"/>
              </w:rPr>
              <w:t>s</w:t>
            </w:r>
            <w:r w:rsidR="41B365B6" w:rsidRPr="5ED61E50">
              <w:rPr>
                <w:rFonts w:asciiTheme="minorHAnsi" w:hAnsiTheme="minorHAnsi" w:cstheme="minorBidi"/>
                <w:sz w:val="20"/>
                <w:szCs w:val="20"/>
              </w:rPr>
              <w:t xml:space="preserve">, </w:t>
            </w:r>
            <w:r w:rsidR="436E7696" w:rsidRPr="5ED61E50">
              <w:rPr>
                <w:rFonts w:asciiTheme="minorHAnsi" w:hAnsiTheme="minorHAnsi" w:cstheme="minorBidi"/>
                <w:sz w:val="20"/>
                <w:szCs w:val="20"/>
              </w:rPr>
              <w:t xml:space="preserve">peripatetic teachers, </w:t>
            </w:r>
            <w:r w:rsidR="41B365B6" w:rsidRPr="5ED61E50">
              <w:rPr>
                <w:rFonts w:asciiTheme="minorHAnsi" w:hAnsiTheme="minorHAnsi" w:cstheme="minorBidi"/>
                <w:sz w:val="20"/>
                <w:szCs w:val="20"/>
              </w:rPr>
              <w:t>therapists</w:t>
            </w:r>
            <w:r w:rsidR="721B7C81" w:rsidRPr="5ED61E50">
              <w:rPr>
                <w:rFonts w:asciiTheme="minorHAnsi" w:hAnsiTheme="minorHAnsi" w:cstheme="minorBidi"/>
                <w:sz w:val="20"/>
                <w:szCs w:val="20"/>
              </w:rPr>
              <w:t xml:space="preserve"> and</w:t>
            </w:r>
            <w:r w:rsidR="796F12DC" w:rsidRPr="5ED61E50">
              <w:rPr>
                <w:rFonts w:asciiTheme="minorHAnsi" w:hAnsiTheme="minorHAnsi" w:cstheme="minorBidi"/>
                <w:sz w:val="20"/>
                <w:szCs w:val="20"/>
              </w:rPr>
              <w:t xml:space="preserve"> other</w:t>
            </w:r>
            <w:r w:rsidR="721B7C81" w:rsidRPr="5ED61E50">
              <w:rPr>
                <w:rFonts w:asciiTheme="minorHAnsi" w:hAnsiTheme="minorHAnsi" w:cstheme="minorBidi"/>
                <w:sz w:val="20"/>
                <w:szCs w:val="20"/>
              </w:rPr>
              <w:t xml:space="preserve"> outside agenc</w:t>
            </w:r>
            <w:r w:rsidR="28684554" w:rsidRPr="5ED61E50">
              <w:rPr>
                <w:rFonts w:asciiTheme="minorHAnsi" w:hAnsiTheme="minorHAnsi" w:cstheme="minorBidi"/>
                <w:sz w:val="20"/>
                <w:szCs w:val="20"/>
              </w:rPr>
              <w:t>y staff</w:t>
            </w:r>
            <w:r w:rsidR="721B7C81" w:rsidRPr="5ED61E50">
              <w:rPr>
                <w:rFonts w:asciiTheme="minorHAnsi" w:hAnsiTheme="minorHAnsi" w:cstheme="minorBidi"/>
                <w:sz w:val="20"/>
                <w:szCs w:val="20"/>
              </w:rPr>
              <w:t xml:space="preserve"> are permitted if </w:t>
            </w:r>
            <w:r w:rsidR="03959E09" w:rsidRPr="5ED61E50">
              <w:rPr>
                <w:rFonts w:asciiTheme="minorHAnsi" w:hAnsiTheme="minorHAnsi" w:cstheme="minorBidi"/>
                <w:sz w:val="20"/>
                <w:szCs w:val="20"/>
              </w:rPr>
              <w:t xml:space="preserve">their visit is </w:t>
            </w:r>
            <w:r w:rsidR="721B7C81" w:rsidRPr="5ED61E50">
              <w:rPr>
                <w:rFonts w:asciiTheme="minorHAnsi" w:hAnsiTheme="minorHAnsi" w:cstheme="minorBidi"/>
                <w:sz w:val="20"/>
                <w:szCs w:val="20"/>
              </w:rPr>
              <w:t>pr</w:t>
            </w:r>
            <w:r w:rsidR="7652468B" w:rsidRPr="5ED61E50">
              <w:rPr>
                <w:rFonts w:asciiTheme="minorHAnsi" w:hAnsiTheme="minorHAnsi" w:cstheme="minorBidi"/>
                <w:sz w:val="20"/>
                <w:szCs w:val="20"/>
              </w:rPr>
              <w:t xml:space="preserve">e-booked. An appropriate </w:t>
            </w:r>
            <w:r w:rsidR="085669FB" w:rsidRPr="5ED61E50">
              <w:rPr>
                <w:rFonts w:asciiTheme="minorHAnsi" w:hAnsiTheme="minorHAnsi" w:cstheme="minorBidi"/>
                <w:sz w:val="20"/>
                <w:szCs w:val="20"/>
              </w:rPr>
              <w:t xml:space="preserve">room will be booked for their use.  This room will be deep cleaned between use. </w:t>
            </w:r>
          </w:p>
          <w:p w14:paraId="33928EAA" w14:textId="04BAD354" w:rsidR="00030C0A" w:rsidRPr="00010ADE" w:rsidRDefault="085669FB" w:rsidP="5ED61E50">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Other visitors will be escorted around the school</w:t>
            </w:r>
            <w:r w:rsidR="5D3135ED" w:rsidRPr="5ED61E50">
              <w:rPr>
                <w:rFonts w:asciiTheme="minorHAnsi" w:hAnsiTheme="minorHAnsi" w:cstheme="minorBidi"/>
                <w:sz w:val="20"/>
                <w:szCs w:val="20"/>
              </w:rPr>
              <w:t xml:space="preserve"> by SLT</w:t>
            </w:r>
            <w:r w:rsidRPr="5ED61E50">
              <w:rPr>
                <w:rFonts w:asciiTheme="minorHAnsi" w:hAnsiTheme="minorHAnsi" w:cstheme="minorBidi"/>
                <w:sz w:val="20"/>
                <w:szCs w:val="20"/>
              </w:rPr>
              <w:t xml:space="preserve">.  If a learning walk is undertaken by </w:t>
            </w:r>
            <w:r w:rsidR="5E8C0AA1" w:rsidRPr="5ED61E50">
              <w:rPr>
                <w:rFonts w:asciiTheme="minorHAnsi" w:hAnsiTheme="minorHAnsi" w:cstheme="minorBidi"/>
                <w:sz w:val="20"/>
                <w:szCs w:val="20"/>
              </w:rPr>
              <w:t xml:space="preserve">a visitor they will not be </w:t>
            </w:r>
            <w:r w:rsidR="5E8C0AA1" w:rsidRPr="00010ADE">
              <w:rPr>
                <w:rFonts w:asciiTheme="minorHAnsi" w:hAnsiTheme="minorHAnsi" w:cstheme="minorBidi"/>
                <w:sz w:val="20"/>
                <w:szCs w:val="20"/>
              </w:rPr>
              <w:t>permitted into the classrooms and will stand in the class doorways.</w:t>
            </w:r>
          </w:p>
          <w:p w14:paraId="1168633C" w14:textId="56CDD2A5" w:rsidR="00030C0A" w:rsidRPr="00010ADE" w:rsidRDefault="67446894" w:rsidP="5ED61E50">
            <w:pPr>
              <w:pStyle w:val="NormalWeb"/>
              <w:spacing w:before="0" w:beforeAutospacing="0" w:after="0" w:afterAutospacing="0"/>
              <w:rPr>
                <w:rFonts w:asciiTheme="minorHAnsi" w:hAnsiTheme="minorHAnsi" w:cstheme="minorBidi"/>
                <w:sz w:val="20"/>
                <w:szCs w:val="20"/>
              </w:rPr>
            </w:pPr>
            <w:r w:rsidRPr="00010ADE">
              <w:rPr>
                <w:rFonts w:asciiTheme="minorHAnsi" w:hAnsiTheme="minorHAnsi" w:cstheme="minorBidi"/>
                <w:sz w:val="20"/>
                <w:szCs w:val="20"/>
              </w:rPr>
              <w:t xml:space="preserve">Meetings </w:t>
            </w:r>
            <w:r w:rsidR="00B221BD" w:rsidRPr="00010ADE">
              <w:rPr>
                <w:rFonts w:asciiTheme="minorHAnsi" w:hAnsiTheme="minorHAnsi" w:cstheme="minorBidi"/>
                <w:sz w:val="20"/>
                <w:szCs w:val="20"/>
              </w:rPr>
              <w:t>longer than 15 minutes will be carried out virtually</w:t>
            </w:r>
            <w:r w:rsidR="00666B3A" w:rsidRPr="00010ADE">
              <w:rPr>
                <w:rFonts w:asciiTheme="minorHAnsi" w:hAnsiTheme="minorHAnsi" w:cstheme="minorBidi"/>
                <w:sz w:val="20"/>
                <w:szCs w:val="20"/>
              </w:rPr>
              <w:t xml:space="preserve">, </w:t>
            </w:r>
            <w:r w:rsidRPr="00010ADE">
              <w:rPr>
                <w:rFonts w:asciiTheme="minorHAnsi" w:hAnsiTheme="minorHAnsi" w:cstheme="minorBidi"/>
                <w:sz w:val="20"/>
                <w:szCs w:val="20"/>
              </w:rPr>
              <w:t>social distancing</w:t>
            </w:r>
            <w:r w:rsidR="00666B3A" w:rsidRPr="00010ADE">
              <w:rPr>
                <w:rFonts w:asciiTheme="minorHAnsi" w:hAnsiTheme="minorHAnsi" w:cstheme="minorBidi"/>
                <w:sz w:val="20"/>
                <w:szCs w:val="20"/>
              </w:rPr>
              <w:t xml:space="preserve"> will be maintained for meetings shorter than 15 minutes</w:t>
            </w:r>
            <w:r w:rsidR="0104EA21" w:rsidRPr="00010ADE">
              <w:rPr>
                <w:rFonts w:asciiTheme="minorHAnsi" w:hAnsiTheme="minorHAnsi" w:cstheme="minorBidi"/>
                <w:sz w:val="20"/>
                <w:szCs w:val="20"/>
              </w:rPr>
              <w:t>.</w:t>
            </w:r>
            <w:r w:rsidR="00666B3A" w:rsidRPr="00010ADE">
              <w:rPr>
                <w:rFonts w:asciiTheme="minorHAnsi" w:hAnsiTheme="minorHAnsi" w:cstheme="minorBidi"/>
                <w:sz w:val="20"/>
                <w:szCs w:val="20"/>
              </w:rPr>
              <w:t xml:space="preserve"> </w:t>
            </w:r>
            <w:r w:rsidR="0104EA21" w:rsidRPr="00010ADE">
              <w:rPr>
                <w:rFonts w:asciiTheme="minorHAnsi" w:hAnsiTheme="minorHAnsi" w:cstheme="minorBidi"/>
                <w:sz w:val="20"/>
                <w:szCs w:val="20"/>
              </w:rPr>
              <w:t xml:space="preserve">Meeting rooms will </w:t>
            </w:r>
            <w:r w:rsidR="71D178C0" w:rsidRPr="00010ADE">
              <w:rPr>
                <w:rFonts w:asciiTheme="minorHAnsi" w:hAnsiTheme="minorHAnsi" w:cstheme="minorBidi"/>
                <w:sz w:val="20"/>
                <w:szCs w:val="20"/>
              </w:rPr>
              <w:t>be deep cleaned between us</w:t>
            </w:r>
            <w:r w:rsidR="5E517E2C" w:rsidRPr="00010ADE">
              <w:rPr>
                <w:rFonts w:asciiTheme="minorHAnsi" w:hAnsiTheme="minorHAnsi" w:cstheme="minorBidi"/>
                <w:sz w:val="20"/>
                <w:szCs w:val="20"/>
              </w:rPr>
              <w:t>e.</w:t>
            </w:r>
          </w:p>
          <w:p w14:paraId="2F7F657C" w14:textId="63290E42" w:rsidR="00030C0A" w:rsidRDefault="62C48456" w:rsidP="5ED61E50">
            <w:pPr>
              <w:pStyle w:val="NormalWeb"/>
              <w:spacing w:before="0" w:beforeAutospacing="0" w:after="0" w:afterAutospacing="0"/>
              <w:rPr>
                <w:rFonts w:asciiTheme="minorHAnsi" w:hAnsiTheme="minorHAnsi" w:cstheme="minorBidi"/>
                <w:sz w:val="20"/>
                <w:szCs w:val="20"/>
              </w:rPr>
            </w:pPr>
            <w:r w:rsidRPr="00010ADE">
              <w:rPr>
                <w:rFonts w:asciiTheme="minorHAnsi" w:hAnsiTheme="minorHAnsi" w:cstheme="minorBidi"/>
                <w:sz w:val="20"/>
                <w:szCs w:val="20"/>
              </w:rPr>
              <w:t>Meetings and training will be conducted remotely whe</w:t>
            </w:r>
            <w:r w:rsidR="348AE5B3" w:rsidRPr="00010ADE">
              <w:rPr>
                <w:rFonts w:asciiTheme="minorHAnsi" w:hAnsiTheme="minorHAnsi" w:cstheme="minorBidi"/>
                <w:sz w:val="20"/>
                <w:szCs w:val="20"/>
              </w:rPr>
              <w:t>re possible.</w:t>
            </w:r>
            <w:r w:rsidR="348AE5B3" w:rsidRPr="5ED61E50">
              <w:rPr>
                <w:rFonts w:asciiTheme="minorHAnsi" w:hAnsiTheme="minorHAnsi" w:cstheme="minorBidi"/>
                <w:sz w:val="20"/>
                <w:szCs w:val="20"/>
              </w:rPr>
              <w:t xml:space="preserve"> </w:t>
            </w:r>
          </w:p>
          <w:p w14:paraId="6F1A964B" w14:textId="7A995A2E" w:rsidR="00030C0A" w:rsidRDefault="00030C0A" w:rsidP="5ED61E50">
            <w:pPr>
              <w:pStyle w:val="NormalWeb"/>
              <w:spacing w:before="0" w:beforeAutospacing="0" w:after="0" w:afterAutospacing="0"/>
              <w:rPr>
                <w:rFonts w:asciiTheme="minorHAnsi" w:hAnsiTheme="minorHAnsi" w:cstheme="minorBidi"/>
                <w:sz w:val="20"/>
                <w:szCs w:val="20"/>
              </w:rPr>
            </w:pPr>
          </w:p>
        </w:tc>
        <w:tc>
          <w:tcPr>
            <w:tcW w:w="1218" w:type="dxa"/>
          </w:tcPr>
          <w:p w14:paraId="13CA89E8" w14:textId="77777777" w:rsidR="00397147" w:rsidRDefault="00C14980" w:rsidP="0039714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CO</w:t>
            </w:r>
          </w:p>
          <w:p w14:paraId="011A89E2" w14:textId="38078452" w:rsidR="00C14980" w:rsidRDefault="00C14980" w:rsidP="5ED61E50">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SD</w:t>
            </w:r>
          </w:p>
          <w:p w14:paraId="62B42EB0" w14:textId="3E9BC92F" w:rsidR="00C14980" w:rsidRDefault="31C76E43" w:rsidP="5ED61E50">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IW</w:t>
            </w:r>
          </w:p>
        </w:tc>
        <w:tc>
          <w:tcPr>
            <w:tcW w:w="1016" w:type="dxa"/>
            <w:tcBorders>
              <w:bottom w:val="single" w:sz="4" w:space="0" w:color="auto"/>
            </w:tcBorders>
            <w:shd w:val="clear" w:color="auto" w:fill="FFFF00"/>
          </w:tcPr>
          <w:p w14:paraId="356FF59F" w14:textId="71306AE7" w:rsidR="00397147" w:rsidRDefault="00397147" w:rsidP="002009EF">
            <w:pPr>
              <w:pStyle w:val="NormalWeb"/>
              <w:spacing w:before="0" w:beforeAutospacing="0" w:after="0" w:afterAutospacing="0"/>
              <w:jc w:val="center"/>
              <w:rPr>
                <w:rFonts w:asciiTheme="minorHAnsi" w:hAnsiTheme="minorHAnsi" w:cstheme="minorHAnsi"/>
                <w:sz w:val="20"/>
                <w:szCs w:val="20"/>
              </w:rPr>
            </w:pPr>
          </w:p>
        </w:tc>
      </w:tr>
      <w:tr w:rsidR="004E055A" w14:paraId="6863F1BB" w14:textId="77777777" w:rsidTr="6E3C9AEA">
        <w:tc>
          <w:tcPr>
            <w:tcW w:w="1770" w:type="dxa"/>
            <w:gridSpan w:val="2"/>
          </w:tcPr>
          <w:p w14:paraId="1327660C" w14:textId="3175B1CA" w:rsidR="00C56D49" w:rsidRPr="00EF443F" w:rsidRDefault="00C56D49" w:rsidP="00EF443F">
            <w:pPr>
              <w:pStyle w:val="NormalWeb"/>
              <w:spacing w:before="0" w:beforeAutospacing="0" w:after="0" w:afterAutospacing="0"/>
              <w:rPr>
                <w:rFonts w:asciiTheme="minorHAnsi" w:hAnsiTheme="minorHAnsi" w:cstheme="minorHAnsi"/>
                <w:b/>
                <w:color w:val="FF0000"/>
                <w:sz w:val="20"/>
                <w:szCs w:val="20"/>
              </w:rPr>
            </w:pPr>
            <w:r>
              <w:rPr>
                <w:rFonts w:asciiTheme="minorHAnsi" w:hAnsiTheme="minorHAnsi" w:cstheme="minorHAnsi"/>
                <w:i/>
                <w:iCs/>
                <w:sz w:val="20"/>
                <w:szCs w:val="20"/>
              </w:rPr>
              <w:t>Possible contamination in staff shared areas</w:t>
            </w:r>
          </w:p>
          <w:p w14:paraId="50AAFE97" w14:textId="77777777" w:rsidR="00397147" w:rsidRDefault="00397147" w:rsidP="00397147">
            <w:pPr>
              <w:pStyle w:val="NormalWeb"/>
              <w:spacing w:before="0" w:beforeAutospacing="0" w:after="0" w:afterAutospacing="0"/>
              <w:rPr>
                <w:rFonts w:asciiTheme="minorHAnsi" w:hAnsiTheme="minorHAnsi" w:cstheme="minorHAnsi"/>
                <w:sz w:val="20"/>
                <w:szCs w:val="20"/>
              </w:rPr>
            </w:pPr>
          </w:p>
        </w:tc>
        <w:tc>
          <w:tcPr>
            <w:tcW w:w="1068" w:type="dxa"/>
            <w:gridSpan w:val="2"/>
          </w:tcPr>
          <w:p w14:paraId="4AF5D24D" w14:textId="754AB600" w:rsidR="00397147" w:rsidRDefault="00C56D49" w:rsidP="0039714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Staff</w:t>
            </w:r>
          </w:p>
        </w:tc>
        <w:tc>
          <w:tcPr>
            <w:tcW w:w="748" w:type="dxa"/>
            <w:gridSpan w:val="2"/>
            <w:tcBorders>
              <w:bottom w:val="single" w:sz="4" w:space="0" w:color="auto"/>
            </w:tcBorders>
            <w:shd w:val="clear" w:color="auto" w:fill="FF8285"/>
          </w:tcPr>
          <w:p w14:paraId="5391BFF2" w14:textId="7DE06FEC" w:rsidR="00397147" w:rsidRDefault="00397147" w:rsidP="00CB392F">
            <w:pPr>
              <w:pStyle w:val="NormalWeb"/>
              <w:spacing w:before="0" w:beforeAutospacing="0" w:after="0" w:afterAutospacing="0"/>
              <w:jc w:val="center"/>
              <w:rPr>
                <w:rFonts w:asciiTheme="minorHAnsi" w:hAnsiTheme="minorHAnsi" w:cstheme="minorHAnsi"/>
                <w:sz w:val="20"/>
                <w:szCs w:val="20"/>
              </w:rPr>
            </w:pPr>
          </w:p>
        </w:tc>
        <w:tc>
          <w:tcPr>
            <w:tcW w:w="8850" w:type="dxa"/>
          </w:tcPr>
          <w:p w14:paraId="4621365E" w14:textId="5F7A5ECE" w:rsidR="0091621D" w:rsidRDefault="0091621D" w:rsidP="69FCD36E">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 xml:space="preserve">Staff to wash hands </w:t>
            </w:r>
            <w:r w:rsidR="76FEE739" w:rsidRPr="5ED61E50">
              <w:rPr>
                <w:rFonts w:asciiTheme="minorHAnsi" w:hAnsiTheme="minorHAnsi" w:cstheme="minorBidi"/>
                <w:sz w:val="20"/>
                <w:szCs w:val="20"/>
              </w:rPr>
              <w:t>on</w:t>
            </w:r>
            <w:r w:rsidRPr="5ED61E50">
              <w:rPr>
                <w:rFonts w:asciiTheme="minorHAnsi" w:hAnsiTheme="minorHAnsi" w:cstheme="minorBidi"/>
                <w:sz w:val="20"/>
                <w:szCs w:val="20"/>
              </w:rPr>
              <w:t xml:space="preserve"> en</w:t>
            </w:r>
            <w:r w:rsidR="00F70180" w:rsidRPr="5ED61E50">
              <w:rPr>
                <w:rFonts w:asciiTheme="minorHAnsi" w:hAnsiTheme="minorHAnsi" w:cstheme="minorBidi"/>
                <w:sz w:val="20"/>
                <w:szCs w:val="20"/>
              </w:rPr>
              <w:t>t</w:t>
            </w:r>
            <w:r w:rsidR="09C882C2" w:rsidRPr="5ED61E50">
              <w:rPr>
                <w:rFonts w:asciiTheme="minorHAnsi" w:hAnsiTheme="minorHAnsi" w:cstheme="minorBidi"/>
                <w:sz w:val="20"/>
                <w:szCs w:val="20"/>
              </w:rPr>
              <w:t>ry to</w:t>
            </w:r>
            <w:r w:rsidRPr="5ED61E50">
              <w:rPr>
                <w:rFonts w:asciiTheme="minorHAnsi" w:hAnsiTheme="minorHAnsi" w:cstheme="minorBidi"/>
                <w:sz w:val="20"/>
                <w:szCs w:val="20"/>
              </w:rPr>
              <w:t xml:space="preserve"> </w:t>
            </w:r>
            <w:r w:rsidR="1DED0020" w:rsidRPr="5ED61E50">
              <w:rPr>
                <w:rFonts w:asciiTheme="minorHAnsi" w:hAnsiTheme="minorHAnsi" w:cstheme="minorBidi"/>
                <w:sz w:val="20"/>
                <w:szCs w:val="20"/>
              </w:rPr>
              <w:t>school</w:t>
            </w:r>
          </w:p>
          <w:p w14:paraId="386549AD" w14:textId="77777777" w:rsidR="00E952A8" w:rsidRDefault="00C56D49" w:rsidP="006B1A65">
            <w:pPr>
              <w:pStyle w:val="NormalWeb"/>
              <w:spacing w:before="0" w:beforeAutospacing="0" w:after="0" w:afterAutospacing="0"/>
              <w:rPr>
                <w:rFonts w:asciiTheme="minorHAnsi" w:hAnsiTheme="minorHAnsi" w:cstheme="minorHAnsi"/>
                <w:sz w:val="20"/>
                <w:szCs w:val="20"/>
              </w:rPr>
            </w:pPr>
            <w:r w:rsidRPr="00C56D49">
              <w:rPr>
                <w:rFonts w:asciiTheme="minorHAnsi" w:hAnsiTheme="minorHAnsi" w:cstheme="minorHAnsi"/>
                <w:sz w:val="20"/>
                <w:szCs w:val="20"/>
              </w:rPr>
              <w:t>Staff are expected to maintai</w:t>
            </w:r>
            <w:r w:rsidR="009E6FB0">
              <w:rPr>
                <w:rFonts w:asciiTheme="minorHAnsi" w:hAnsiTheme="minorHAnsi" w:cstheme="minorHAnsi"/>
                <w:sz w:val="20"/>
                <w:szCs w:val="20"/>
              </w:rPr>
              <w:t>n at least 1</w:t>
            </w:r>
            <w:r w:rsidRPr="00C56D49">
              <w:rPr>
                <w:rFonts w:asciiTheme="minorHAnsi" w:hAnsiTheme="minorHAnsi" w:cstheme="minorHAnsi"/>
                <w:sz w:val="20"/>
                <w:szCs w:val="20"/>
              </w:rPr>
              <w:t xml:space="preserve">m distance and wipe down the use of microwave, water </w:t>
            </w:r>
            <w:r w:rsidR="00C14980">
              <w:rPr>
                <w:rFonts w:asciiTheme="minorHAnsi" w:hAnsiTheme="minorHAnsi" w:cstheme="minorHAnsi"/>
                <w:sz w:val="20"/>
                <w:szCs w:val="20"/>
              </w:rPr>
              <w:t>heater</w:t>
            </w:r>
            <w:r w:rsidRPr="00C56D49">
              <w:rPr>
                <w:rFonts w:asciiTheme="minorHAnsi" w:hAnsiTheme="minorHAnsi" w:cstheme="minorHAnsi"/>
                <w:sz w:val="20"/>
                <w:szCs w:val="20"/>
              </w:rPr>
              <w:t xml:space="preserve"> and sink after use. </w:t>
            </w:r>
          </w:p>
          <w:p w14:paraId="5FC01A7F" w14:textId="352B27B3" w:rsidR="00397147" w:rsidRDefault="00C56D49" w:rsidP="5ED61E50">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Equipment that is used by several staff communally, such as</w:t>
            </w:r>
            <w:r w:rsidR="00C14980" w:rsidRPr="5ED61E50">
              <w:rPr>
                <w:rFonts w:asciiTheme="minorHAnsi" w:hAnsiTheme="minorHAnsi" w:cstheme="minorBidi"/>
                <w:sz w:val="20"/>
                <w:szCs w:val="20"/>
              </w:rPr>
              <w:t xml:space="preserve"> </w:t>
            </w:r>
            <w:r w:rsidRPr="5ED61E50">
              <w:rPr>
                <w:rFonts w:asciiTheme="minorHAnsi" w:hAnsiTheme="minorHAnsi" w:cstheme="minorBidi"/>
                <w:sz w:val="20"/>
                <w:szCs w:val="20"/>
              </w:rPr>
              <w:t xml:space="preserve">photocopiers, walkie-talkies, etc, must be wiped down with alcohol wipes before and after each use. </w:t>
            </w:r>
          </w:p>
          <w:p w14:paraId="539ED312" w14:textId="759FF5CE" w:rsidR="00666B3A" w:rsidRPr="00010ADE" w:rsidRDefault="00666B3A" w:rsidP="5ED61E50">
            <w:pPr>
              <w:pStyle w:val="NormalWeb"/>
              <w:spacing w:before="0" w:beforeAutospacing="0" w:after="0" w:afterAutospacing="0"/>
              <w:rPr>
                <w:rFonts w:asciiTheme="minorHAnsi" w:hAnsiTheme="minorHAnsi" w:cstheme="minorBidi"/>
                <w:sz w:val="20"/>
                <w:szCs w:val="20"/>
              </w:rPr>
            </w:pPr>
            <w:r w:rsidRPr="00010ADE">
              <w:rPr>
                <w:rFonts w:asciiTheme="minorHAnsi" w:hAnsiTheme="minorHAnsi" w:cstheme="minorBidi"/>
                <w:sz w:val="20"/>
                <w:szCs w:val="20"/>
              </w:rPr>
              <w:lastRenderedPageBreak/>
              <w:t xml:space="preserve">Staff will spend no longer than 15 minutes in shared areas </w:t>
            </w:r>
            <w:r w:rsidR="00CF500D" w:rsidRPr="00010ADE">
              <w:rPr>
                <w:rFonts w:asciiTheme="minorHAnsi" w:hAnsiTheme="minorHAnsi" w:cstheme="minorBidi"/>
                <w:sz w:val="20"/>
                <w:szCs w:val="20"/>
              </w:rPr>
              <w:t xml:space="preserve">with the same people </w:t>
            </w:r>
            <w:proofErr w:type="spellStart"/>
            <w:r w:rsidRPr="00010ADE">
              <w:rPr>
                <w:rFonts w:asciiTheme="minorHAnsi" w:hAnsiTheme="minorHAnsi" w:cstheme="minorBidi"/>
                <w:sz w:val="20"/>
                <w:szCs w:val="20"/>
              </w:rPr>
              <w:t>ie</w:t>
            </w:r>
            <w:proofErr w:type="spellEnd"/>
            <w:r w:rsidRPr="00010ADE">
              <w:rPr>
                <w:rFonts w:asciiTheme="minorHAnsi" w:hAnsiTheme="minorHAnsi" w:cstheme="minorBidi"/>
                <w:sz w:val="20"/>
                <w:szCs w:val="20"/>
              </w:rPr>
              <w:t>,</w:t>
            </w:r>
            <w:r w:rsidR="00852270" w:rsidRPr="00010ADE">
              <w:rPr>
                <w:rFonts w:asciiTheme="minorHAnsi" w:hAnsiTheme="minorHAnsi" w:cstheme="minorBidi"/>
                <w:sz w:val="20"/>
                <w:szCs w:val="20"/>
              </w:rPr>
              <w:t xml:space="preserve"> No longer than 15 mins in the</w:t>
            </w:r>
            <w:r w:rsidRPr="00010ADE">
              <w:rPr>
                <w:rFonts w:asciiTheme="minorHAnsi" w:hAnsiTheme="minorHAnsi" w:cstheme="minorBidi"/>
                <w:sz w:val="20"/>
                <w:szCs w:val="20"/>
              </w:rPr>
              <w:t xml:space="preserve"> staff room</w:t>
            </w:r>
            <w:r w:rsidR="00852270" w:rsidRPr="00010ADE">
              <w:rPr>
                <w:rFonts w:asciiTheme="minorHAnsi" w:hAnsiTheme="minorHAnsi" w:cstheme="minorBidi"/>
                <w:sz w:val="20"/>
                <w:szCs w:val="20"/>
              </w:rPr>
              <w:t xml:space="preserve"> for each member of staff during lunch break. Maintain social distancing.</w:t>
            </w:r>
          </w:p>
          <w:p w14:paraId="154ECB98" w14:textId="0AE54649" w:rsidR="006F5430" w:rsidRPr="00010ADE" w:rsidRDefault="006F5430" w:rsidP="006B1A65">
            <w:pPr>
              <w:pStyle w:val="NormalWeb"/>
              <w:spacing w:before="0" w:beforeAutospacing="0" w:after="0" w:afterAutospacing="0"/>
              <w:rPr>
                <w:rFonts w:asciiTheme="minorHAnsi" w:hAnsiTheme="minorHAnsi" w:cstheme="minorHAnsi"/>
                <w:sz w:val="20"/>
                <w:szCs w:val="20"/>
              </w:rPr>
            </w:pPr>
          </w:p>
          <w:p w14:paraId="4F959F2F" w14:textId="1172391B" w:rsidR="00AC3145" w:rsidRPr="00E952A8" w:rsidRDefault="006F5430" w:rsidP="00666B3A">
            <w:pPr>
              <w:pStyle w:val="NormalWeb"/>
              <w:spacing w:before="0" w:beforeAutospacing="0" w:after="0" w:afterAutospacing="0"/>
              <w:rPr>
                <w:rFonts w:asciiTheme="minorHAnsi" w:hAnsiTheme="minorHAnsi" w:cstheme="minorHAnsi"/>
                <w:sz w:val="20"/>
                <w:szCs w:val="20"/>
              </w:rPr>
            </w:pPr>
            <w:r w:rsidRPr="00010ADE">
              <w:rPr>
                <w:rFonts w:asciiTheme="minorHAnsi" w:hAnsiTheme="minorHAnsi" w:cstheme="minorHAnsi"/>
                <w:sz w:val="20"/>
                <w:szCs w:val="20"/>
              </w:rPr>
              <w:t>Governors meeting will tak</w:t>
            </w:r>
            <w:r w:rsidR="00B125B8" w:rsidRPr="00010ADE">
              <w:rPr>
                <w:rFonts w:asciiTheme="minorHAnsi" w:hAnsiTheme="minorHAnsi" w:cstheme="minorHAnsi"/>
                <w:sz w:val="20"/>
                <w:szCs w:val="20"/>
              </w:rPr>
              <w:t>e</w:t>
            </w:r>
            <w:r w:rsidRPr="00010ADE">
              <w:rPr>
                <w:rFonts w:asciiTheme="minorHAnsi" w:hAnsiTheme="minorHAnsi" w:cstheme="minorHAnsi"/>
                <w:sz w:val="20"/>
                <w:szCs w:val="20"/>
              </w:rPr>
              <w:t xml:space="preserve"> place</w:t>
            </w:r>
            <w:r w:rsidR="00666B3A" w:rsidRPr="00010ADE">
              <w:rPr>
                <w:rFonts w:asciiTheme="minorHAnsi" w:hAnsiTheme="minorHAnsi" w:cstheme="minorHAnsi"/>
                <w:sz w:val="20"/>
                <w:szCs w:val="20"/>
              </w:rPr>
              <w:t xml:space="preserve"> virtually.</w:t>
            </w:r>
            <w:r w:rsidR="00666B3A">
              <w:rPr>
                <w:rFonts w:asciiTheme="minorHAnsi" w:hAnsiTheme="minorHAnsi" w:cstheme="minorHAnsi"/>
                <w:sz w:val="20"/>
                <w:szCs w:val="20"/>
              </w:rPr>
              <w:t xml:space="preserve"> </w:t>
            </w:r>
            <w:r>
              <w:rPr>
                <w:rFonts w:asciiTheme="minorHAnsi" w:hAnsiTheme="minorHAnsi" w:cstheme="minorHAnsi"/>
                <w:sz w:val="20"/>
                <w:szCs w:val="20"/>
              </w:rPr>
              <w:t xml:space="preserve"> </w:t>
            </w:r>
          </w:p>
        </w:tc>
        <w:tc>
          <w:tcPr>
            <w:tcW w:w="1218" w:type="dxa"/>
          </w:tcPr>
          <w:p w14:paraId="197D76F1" w14:textId="4728D7E5" w:rsidR="00397147" w:rsidRDefault="00C14980" w:rsidP="0039714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lastRenderedPageBreak/>
              <w:t>All Staff</w:t>
            </w:r>
          </w:p>
        </w:tc>
        <w:tc>
          <w:tcPr>
            <w:tcW w:w="1016" w:type="dxa"/>
            <w:tcBorders>
              <w:bottom w:val="single" w:sz="4" w:space="0" w:color="auto"/>
            </w:tcBorders>
            <w:shd w:val="clear" w:color="auto" w:fill="FFFF00"/>
          </w:tcPr>
          <w:p w14:paraId="7D48AEB9" w14:textId="2AA7AE8F" w:rsidR="00397147" w:rsidRDefault="00397147" w:rsidP="002009EF">
            <w:pPr>
              <w:pStyle w:val="NormalWeb"/>
              <w:spacing w:before="0" w:beforeAutospacing="0" w:after="0" w:afterAutospacing="0"/>
              <w:jc w:val="center"/>
              <w:rPr>
                <w:rFonts w:asciiTheme="minorHAnsi" w:hAnsiTheme="minorHAnsi" w:cstheme="minorHAnsi"/>
                <w:sz w:val="20"/>
                <w:szCs w:val="20"/>
              </w:rPr>
            </w:pPr>
          </w:p>
        </w:tc>
      </w:tr>
      <w:tr w:rsidR="004E055A" w14:paraId="15F7841A" w14:textId="77777777" w:rsidTr="6E3C9AEA">
        <w:tc>
          <w:tcPr>
            <w:tcW w:w="1770" w:type="dxa"/>
            <w:gridSpan w:val="2"/>
          </w:tcPr>
          <w:p w14:paraId="5FA5534E" w14:textId="43A54B81" w:rsidR="00CB392F" w:rsidRPr="00EF443F" w:rsidRDefault="00CB392F" w:rsidP="00EF443F">
            <w:pPr>
              <w:pStyle w:val="NormalWeb"/>
              <w:spacing w:before="0" w:beforeAutospacing="0" w:after="0" w:afterAutospacing="0"/>
              <w:rPr>
                <w:rFonts w:asciiTheme="minorHAnsi" w:hAnsiTheme="minorHAnsi" w:cstheme="minorHAnsi"/>
                <w:b/>
                <w:color w:val="FF0000"/>
                <w:sz w:val="20"/>
                <w:szCs w:val="20"/>
              </w:rPr>
            </w:pPr>
            <w:r>
              <w:rPr>
                <w:rFonts w:asciiTheme="minorHAnsi" w:hAnsiTheme="minorHAnsi" w:cstheme="minorHAnsi"/>
                <w:i/>
                <w:iCs/>
                <w:sz w:val="20"/>
                <w:szCs w:val="20"/>
              </w:rPr>
              <w:t>Possible contamination in classrooms</w:t>
            </w:r>
          </w:p>
          <w:p w14:paraId="5D3D7CF5" w14:textId="77777777" w:rsidR="00397147" w:rsidRDefault="00397147" w:rsidP="00397147">
            <w:pPr>
              <w:pStyle w:val="NormalWeb"/>
              <w:spacing w:before="0" w:beforeAutospacing="0" w:after="0" w:afterAutospacing="0"/>
              <w:rPr>
                <w:rFonts w:asciiTheme="minorHAnsi" w:hAnsiTheme="minorHAnsi" w:cstheme="minorHAnsi"/>
                <w:sz w:val="20"/>
                <w:szCs w:val="20"/>
              </w:rPr>
            </w:pPr>
          </w:p>
        </w:tc>
        <w:tc>
          <w:tcPr>
            <w:tcW w:w="1068" w:type="dxa"/>
            <w:gridSpan w:val="2"/>
          </w:tcPr>
          <w:p w14:paraId="57D36909" w14:textId="77777777" w:rsidR="00397147" w:rsidRDefault="00CB392F" w:rsidP="0039714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Staff</w:t>
            </w:r>
          </w:p>
          <w:p w14:paraId="1AEF9DAB" w14:textId="23D10D25" w:rsidR="00CB392F" w:rsidRDefault="005C1889" w:rsidP="0039714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Pupils</w:t>
            </w:r>
          </w:p>
        </w:tc>
        <w:tc>
          <w:tcPr>
            <w:tcW w:w="748" w:type="dxa"/>
            <w:gridSpan w:val="2"/>
            <w:tcBorders>
              <w:bottom w:val="single" w:sz="4" w:space="0" w:color="auto"/>
            </w:tcBorders>
            <w:shd w:val="clear" w:color="auto" w:fill="FF8285"/>
          </w:tcPr>
          <w:p w14:paraId="75807AB7" w14:textId="4614E526" w:rsidR="00397147" w:rsidRDefault="00397147" w:rsidP="002009EF">
            <w:pPr>
              <w:pStyle w:val="NormalWeb"/>
              <w:spacing w:before="0" w:beforeAutospacing="0" w:after="0" w:afterAutospacing="0"/>
              <w:jc w:val="center"/>
              <w:rPr>
                <w:rFonts w:asciiTheme="minorHAnsi" w:hAnsiTheme="minorHAnsi" w:cstheme="minorHAnsi"/>
                <w:sz w:val="20"/>
                <w:szCs w:val="20"/>
              </w:rPr>
            </w:pPr>
          </w:p>
        </w:tc>
        <w:tc>
          <w:tcPr>
            <w:tcW w:w="8850" w:type="dxa"/>
          </w:tcPr>
          <w:p w14:paraId="1B1E0447" w14:textId="646D1275" w:rsidR="00235AAC" w:rsidRPr="00493B1D" w:rsidRDefault="00232801" w:rsidP="00351EC3">
            <w:pPr>
              <w:rPr>
                <w:rFonts w:cstheme="minorHAnsi"/>
                <w:sz w:val="20"/>
                <w:szCs w:val="20"/>
              </w:rPr>
            </w:pPr>
            <w:r w:rsidRPr="00493B1D">
              <w:rPr>
                <w:rFonts w:cstheme="minorHAnsi"/>
                <w:sz w:val="20"/>
                <w:szCs w:val="20"/>
              </w:rPr>
              <w:t>Limit classes to no more than 3</w:t>
            </w:r>
            <w:r w:rsidR="00E11F0E" w:rsidRPr="00493B1D">
              <w:rPr>
                <w:rFonts w:cstheme="minorHAnsi"/>
                <w:sz w:val="20"/>
                <w:szCs w:val="20"/>
              </w:rPr>
              <w:t>1</w:t>
            </w:r>
            <w:r w:rsidRPr="00493B1D">
              <w:rPr>
                <w:rFonts w:cstheme="minorHAnsi"/>
                <w:sz w:val="20"/>
                <w:szCs w:val="20"/>
              </w:rPr>
              <w:t xml:space="preserve"> </w:t>
            </w:r>
            <w:r w:rsidR="00235AAC" w:rsidRPr="00493B1D">
              <w:rPr>
                <w:rFonts w:cstheme="minorHAnsi"/>
                <w:sz w:val="20"/>
                <w:szCs w:val="20"/>
              </w:rPr>
              <w:t>and not coming into close contact with other groups.</w:t>
            </w:r>
            <w:r w:rsidR="00DF640C">
              <w:rPr>
                <w:rFonts w:cstheme="minorHAnsi"/>
                <w:sz w:val="20"/>
                <w:szCs w:val="20"/>
              </w:rPr>
              <w:t xml:space="preserve"> EYFS class to 37 across two open classrooms.</w:t>
            </w:r>
          </w:p>
          <w:p w14:paraId="40269246" w14:textId="370437CE" w:rsidR="00235AAC" w:rsidRPr="00493B1D" w:rsidRDefault="00895574" w:rsidP="00351EC3">
            <w:pPr>
              <w:rPr>
                <w:rFonts w:cstheme="minorHAnsi"/>
                <w:color w:val="0B0C0C"/>
                <w:sz w:val="20"/>
                <w:szCs w:val="20"/>
              </w:rPr>
            </w:pPr>
            <w:r w:rsidRPr="00493B1D">
              <w:rPr>
                <w:rFonts w:cstheme="minorHAnsi"/>
                <w:color w:val="0B0C0C"/>
                <w:sz w:val="20"/>
                <w:szCs w:val="20"/>
              </w:rPr>
              <w:t xml:space="preserve">All teachers and other staff can operate across different classes in order to facilitate the delivery of the school timetable but must stay 2m away from pupils. </w:t>
            </w:r>
          </w:p>
          <w:p w14:paraId="3D9DE34B" w14:textId="77777777" w:rsidR="006B1A65" w:rsidRPr="00493B1D" w:rsidRDefault="006B1A65" w:rsidP="00351EC3">
            <w:pPr>
              <w:rPr>
                <w:rFonts w:cstheme="minorHAnsi"/>
                <w:color w:val="0B0C0C"/>
                <w:sz w:val="20"/>
                <w:szCs w:val="20"/>
              </w:rPr>
            </w:pPr>
          </w:p>
          <w:p w14:paraId="6007FF38" w14:textId="1E69A75A" w:rsidR="00235AAC" w:rsidRPr="00493B1D" w:rsidRDefault="00831076" w:rsidP="00351EC3">
            <w:pPr>
              <w:rPr>
                <w:rFonts w:cstheme="minorHAnsi"/>
                <w:sz w:val="20"/>
                <w:szCs w:val="20"/>
              </w:rPr>
            </w:pPr>
            <w:r w:rsidRPr="00493B1D">
              <w:rPr>
                <w:rFonts w:cstheme="minorHAnsi"/>
                <w:sz w:val="20"/>
                <w:szCs w:val="20"/>
              </w:rPr>
              <w:t>In KS2 classrooms, desks should be facing forward where possible and some furniture may need to be removed to make space for this.</w:t>
            </w:r>
          </w:p>
          <w:p w14:paraId="5645EB81" w14:textId="7D0485F9" w:rsidR="00831076" w:rsidRPr="00493B1D" w:rsidRDefault="00831076" w:rsidP="6E3C9AEA">
            <w:pPr>
              <w:rPr>
                <w:sz w:val="20"/>
                <w:szCs w:val="20"/>
              </w:rPr>
            </w:pPr>
            <w:r w:rsidRPr="6E3C9AEA">
              <w:rPr>
                <w:sz w:val="20"/>
                <w:szCs w:val="20"/>
              </w:rPr>
              <w:t>For younger children, this isn’t always possible nor is social distancing, therefore good hygiene and regular hand washing is paramount is these classes.</w:t>
            </w:r>
            <w:r w:rsidR="3C8DFA80" w:rsidRPr="6E3C9AEA">
              <w:rPr>
                <w:sz w:val="20"/>
                <w:szCs w:val="20"/>
              </w:rPr>
              <w:t xml:space="preserve"> Hand sanitizer available.</w:t>
            </w:r>
          </w:p>
          <w:p w14:paraId="292E178E" w14:textId="77777777" w:rsidR="00351EC3" w:rsidRPr="00493B1D" w:rsidRDefault="00351EC3" w:rsidP="00351EC3">
            <w:pPr>
              <w:rPr>
                <w:rFonts w:cstheme="minorHAnsi"/>
                <w:sz w:val="20"/>
                <w:szCs w:val="20"/>
              </w:rPr>
            </w:pPr>
          </w:p>
          <w:p w14:paraId="6AAF79BD" w14:textId="605F8959" w:rsidR="00993128" w:rsidRPr="00493B1D" w:rsidRDefault="006B1A65" w:rsidP="69FCD36E">
            <w:pPr>
              <w:rPr>
                <w:sz w:val="20"/>
                <w:szCs w:val="20"/>
              </w:rPr>
            </w:pPr>
            <w:r w:rsidRPr="69FCD36E">
              <w:rPr>
                <w:sz w:val="20"/>
                <w:szCs w:val="20"/>
              </w:rPr>
              <w:t xml:space="preserve"> NO ACCESS TO DRINKING FOUNTAINS</w:t>
            </w:r>
          </w:p>
          <w:p w14:paraId="32E7D5EA" w14:textId="47826DE1" w:rsidR="00A4052A" w:rsidRPr="00493B1D" w:rsidRDefault="006B1A65" w:rsidP="5ED61E50">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External doors to be used to access the classrooms. Weather permitting windows</w:t>
            </w:r>
            <w:r w:rsidR="566A21D1" w:rsidRPr="5ED61E50">
              <w:rPr>
                <w:rFonts w:asciiTheme="minorHAnsi" w:hAnsiTheme="minorHAnsi" w:cstheme="minorBidi"/>
                <w:sz w:val="20"/>
                <w:szCs w:val="20"/>
              </w:rPr>
              <w:t xml:space="preserve"> and doors</w:t>
            </w:r>
            <w:r w:rsidRPr="5ED61E50">
              <w:rPr>
                <w:rFonts w:asciiTheme="minorHAnsi" w:hAnsiTheme="minorHAnsi" w:cstheme="minorBidi"/>
                <w:sz w:val="20"/>
                <w:szCs w:val="20"/>
              </w:rPr>
              <w:t xml:space="preserve"> will be open to increase ventilation.</w:t>
            </w:r>
          </w:p>
          <w:p w14:paraId="24B36E41" w14:textId="3BA4973F" w:rsidR="5ED61E50" w:rsidRDefault="5ED61E50" w:rsidP="5ED61E50">
            <w:pPr>
              <w:rPr>
                <w:sz w:val="20"/>
                <w:szCs w:val="20"/>
              </w:rPr>
            </w:pPr>
          </w:p>
          <w:p w14:paraId="4FB256FF" w14:textId="53727B74" w:rsidR="00A4052A" w:rsidRPr="00493B1D" w:rsidRDefault="00A4052A" w:rsidP="5ED61E50">
            <w:pPr>
              <w:rPr>
                <w:color w:val="000000" w:themeColor="text1"/>
                <w:sz w:val="20"/>
                <w:szCs w:val="20"/>
                <w:shd w:val="clear" w:color="auto" w:fill="FFFFFF"/>
              </w:rPr>
            </w:pPr>
            <w:r w:rsidRPr="5ED61E50">
              <w:rPr>
                <w:color w:val="000000" w:themeColor="text1"/>
                <w:sz w:val="20"/>
                <w:szCs w:val="20"/>
                <w:shd w:val="clear" w:color="auto" w:fill="FFFFFF"/>
              </w:rPr>
              <w:t>It is still recommended that pupils limit the amount of equipment they bring into school each day, to essentials such as lunch boxes,</w:t>
            </w:r>
            <w:r w:rsidR="006B1A65" w:rsidRPr="5ED61E50">
              <w:rPr>
                <w:color w:val="000000" w:themeColor="text1"/>
                <w:sz w:val="20"/>
                <w:szCs w:val="20"/>
                <w:shd w:val="clear" w:color="auto" w:fill="FFFFFF"/>
              </w:rPr>
              <w:t xml:space="preserve"> water bottles</w:t>
            </w:r>
            <w:r w:rsidR="2C1EEFCC" w:rsidRPr="5ED61E50">
              <w:rPr>
                <w:color w:val="000000" w:themeColor="text1"/>
                <w:sz w:val="20"/>
                <w:szCs w:val="20"/>
                <w:shd w:val="clear" w:color="auto" w:fill="FFFFFF"/>
              </w:rPr>
              <w:t>,</w:t>
            </w:r>
            <w:r w:rsidRPr="5ED61E50">
              <w:rPr>
                <w:color w:val="000000" w:themeColor="text1"/>
                <w:sz w:val="20"/>
                <w:szCs w:val="20"/>
                <w:shd w:val="clear" w:color="auto" w:fill="FFFFFF"/>
              </w:rPr>
              <w:t xml:space="preserve"> hats, coats, books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7A35D178" w14:textId="77777777" w:rsidR="00A4052A" w:rsidRPr="00493B1D" w:rsidRDefault="00A4052A" w:rsidP="00351EC3">
            <w:pPr>
              <w:rPr>
                <w:rFonts w:cstheme="minorHAnsi"/>
                <w:color w:val="000000" w:themeColor="text1"/>
                <w:sz w:val="20"/>
                <w:szCs w:val="20"/>
              </w:rPr>
            </w:pPr>
          </w:p>
          <w:p w14:paraId="7DB1DADB" w14:textId="77777777" w:rsidR="00A4052A" w:rsidRPr="00493B1D" w:rsidRDefault="00A4052A" w:rsidP="00A4052A">
            <w:pPr>
              <w:rPr>
                <w:rFonts w:cstheme="minorHAnsi"/>
                <w:color w:val="000000" w:themeColor="text1"/>
                <w:sz w:val="20"/>
                <w:szCs w:val="20"/>
                <w:shd w:val="clear" w:color="auto" w:fill="FFFFFF"/>
              </w:rPr>
            </w:pPr>
            <w:r w:rsidRPr="00493B1D">
              <w:rPr>
                <w:rFonts w:cstheme="minorHAnsi"/>
                <w:color w:val="000000" w:themeColor="text1"/>
                <w:sz w:val="20"/>
                <w:szCs w:val="20"/>
                <w:shd w:val="clear" w:color="auto" w:fill="FFFFFF"/>
              </w:rPr>
              <w:t xml:space="preserve">Each class will have their own set of </w:t>
            </w:r>
            <w:proofErr w:type="gramStart"/>
            <w:r w:rsidRPr="00493B1D">
              <w:rPr>
                <w:rFonts w:cstheme="minorHAnsi"/>
                <w:color w:val="000000" w:themeColor="text1"/>
                <w:sz w:val="20"/>
                <w:szCs w:val="20"/>
                <w:shd w:val="clear" w:color="auto" w:fill="FFFFFF"/>
              </w:rPr>
              <w:t>library</w:t>
            </w:r>
            <w:proofErr w:type="gramEnd"/>
            <w:r w:rsidRPr="00493B1D">
              <w:rPr>
                <w:rFonts w:cstheme="minorHAnsi"/>
                <w:color w:val="000000" w:themeColor="text1"/>
                <w:sz w:val="20"/>
                <w:szCs w:val="20"/>
                <w:shd w:val="clear" w:color="auto" w:fill="FFFFFF"/>
              </w:rPr>
              <w:t xml:space="preserve"> and reading scheme books for their class bubble only so that children can once again, take books home and change them when required. </w:t>
            </w:r>
          </w:p>
          <w:p w14:paraId="685829A9" w14:textId="6EDEDCDF" w:rsidR="00A4052A" w:rsidRPr="006F5430" w:rsidRDefault="00A4052A" w:rsidP="00A4052A">
            <w:pPr>
              <w:rPr>
                <w:rFonts w:cstheme="minorHAnsi"/>
                <w:bCs/>
                <w:color w:val="000000" w:themeColor="text1"/>
                <w:sz w:val="20"/>
                <w:szCs w:val="20"/>
                <w:shd w:val="clear" w:color="auto" w:fill="FFFFFF"/>
              </w:rPr>
            </w:pPr>
            <w:r w:rsidRPr="006F5430">
              <w:rPr>
                <w:rFonts w:cstheme="minorHAnsi"/>
                <w:bCs/>
                <w:color w:val="000000" w:themeColor="text1"/>
                <w:sz w:val="20"/>
                <w:szCs w:val="20"/>
                <w:shd w:val="clear" w:color="auto" w:fill="FFFFFF"/>
              </w:rPr>
              <w:t>For individual and very frequently used equipment, such as pencils and pens, it is recommended that staff and pupils have their own items that are not shared.</w:t>
            </w:r>
          </w:p>
          <w:p w14:paraId="7329B62E" w14:textId="62D1BA56" w:rsidR="73B6671E" w:rsidRDefault="73B6671E" w:rsidP="69FCD36E">
            <w:pPr>
              <w:rPr>
                <w:color w:val="000000" w:themeColor="text1"/>
                <w:sz w:val="20"/>
                <w:szCs w:val="20"/>
              </w:rPr>
            </w:pPr>
            <w:r w:rsidRPr="69FCD36E">
              <w:rPr>
                <w:color w:val="000000" w:themeColor="text1"/>
                <w:sz w:val="20"/>
                <w:szCs w:val="20"/>
              </w:rPr>
              <w:t xml:space="preserve">During lunchtime, high traffic touch points will be wiped with anti-bacterial </w:t>
            </w:r>
            <w:r w:rsidR="5B872C0C" w:rsidRPr="69FCD36E">
              <w:rPr>
                <w:color w:val="000000" w:themeColor="text1"/>
                <w:sz w:val="20"/>
                <w:szCs w:val="20"/>
              </w:rPr>
              <w:t>wipes</w:t>
            </w:r>
          </w:p>
          <w:p w14:paraId="1CDFA69A" w14:textId="4378DD85" w:rsidR="69FCD36E" w:rsidRDefault="69FCD36E" w:rsidP="69FCD36E">
            <w:pPr>
              <w:rPr>
                <w:color w:val="000000" w:themeColor="text1"/>
                <w:sz w:val="20"/>
                <w:szCs w:val="20"/>
              </w:rPr>
            </w:pPr>
          </w:p>
          <w:p w14:paraId="01F2D920" w14:textId="74B10397" w:rsidR="006F5430" w:rsidRPr="006F5430" w:rsidRDefault="006F5430" w:rsidP="69FCD36E">
            <w:pPr>
              <w:rPr>
                <w:color w:val="000000" w:themeColor="text1"/>
                <w:sz w:val="20"/>
                <w:szCs w:val="20"/>
                <w:shd w:val="clear" w:color="auto" w:fill="FFFFFF"/>
              </w:rPr>
            </w:pPr>
            <w:r w:rsidRPr="69FCD36E">
              <w:rPr>
                <w:color w:val="000000" w:themeColor="text1"/>
                <w:sz w:val="20"/>
                <w:szCs w:val="20"/>
                <w:shd w:val="clear" w:color="auto" w:fill="FFFFFF"/>
              </w:rPr>
              <w:t xml:space="preserve">IT room will have a reduced occupancy and limited to a maximum number of </w:t>
            </w:r>
            <w:r w:rsidR="00AA1B90">
              <w:rPr>
                <w:color w:val="000000" w:themeColor="text1"/>
                <w:sz w:val="20"/>
                <w:szCs w:val="20"/>
                <w:shd w:val="clear" w:color="auto" w:fill="FFFFFF"/>
              </w:rPr>
              <w:t>20</w:t>
            </w:r>
            <w:r w:rsidRPr="69FCD36E">
              <w:rPr>
                <w:color w:val="000000" w:themeColor="text1"/>
                <w:sz w:val="20"/>
                <w:szCs w:val="20"/>
                <w:shd w:val="clear" w:color="auto" w:fill="FFFFFF"/>
              </w:rPr>
              <w:t xml:space="preserve"> occupancy. All computers / keyboards</w:t>
            </w:r>
            <w:r w:rsidR="1DEDE0BF" w:rsidRPr="69FCD36E">
              <w:rPr>
                <w:color w:val="000000" w:themeColor="text1"/>
                <w:sz w:val="20"/>
                <w:szCs w:val="20"/>
                <w:shd w:val="clear" w:color="auto" w:fill="FFFFFF"/>
              </w:rPr>
              <w:t>/peripheral</w:t>
            </w:r>
            <w:r w:rsidR="686A0F55" w:rsidRPr="69FCD36E">
              <w:rPr>
                <w:color w:val="000000" w:themeColor="text1"/>
                <w:sz w:val="20"/>
                <w:szCs w:val="20"/>
                <w:shd w:val="clear" w:color="auto" w:fill="FFFFFF"/>
              </w:rPr>
              <w:t xml:space="preserve">s/ desks/ chairs </w:t>
            </w:r>
            <w:r w:rsidRPr="69FCD36E">
              <w:rPr>
                <w:color w:val="000000" w:themeColor="text1"/>
                <w:sz w:val="20"/>
                <w:szCs w:val="20"/>
                <w:shd w:val="clear" w:color="auto" w:fill="FFFFFF"/>
              </w:rPr>
              <w:t>will be wiped down after each use and the book signed to indicate that the area has been cleaned.</w:t>
            </w:r>
          </w:p>
          <w:p w14:paraId="0B9AE549" w14:textId="18C3A5A0" w:rsidR="00AC3145" w:rsidRPr="00493B1D" w:rsidRDefault="00AC3145" w:rsidP="69FCD36E">
            <w:pPr>
              <w:rPr>
                <w:sz w:val="20"/>
                <w:szCs w:val="20"/>
              </w:rPr>
            </w:pPr>
          </w:p>
          <w:p w14:paraId="22F6C19E" w14:textId="77F9C4CC" w:rsidR="00AC3145" w:rsidRPr="00493B1D" w:rsidRDefault="4463E920" w:rsidP="69FCD36E">
            <w:pPr>
              <w:rPr>
                <w:sz w:val="20"/>
                <w:szCs w:val="20"/>
              </w:rPr>
            </w:pPr>
            <w:r w:rsidRPr="5ED61E50">
              <w:rPr>
                <w:sz w:val="20"/>
                <w:szCs w:val="20"/>
              </w:rPr>
              <w:lastRenderedPageBreak/>
              <w:t xml:space="preserve">PE will take place outside weather permitting.  PE can take place </w:t>
            </w:r>
            <w:r w:rsidR="603FE0C0" w:rsidRPr="5ED61E50">
              <w:rPr>
                <w:sz w:val="20"/>
                <w:szCs w:val="20"/>
              </w:rPr>
              <w:t xml:space="preserve">inside </w:t>
            </w:r>
            <w:r w:rsidR="325FB8EE" w:rsidRPr="5ED61E50">
              <w:rPr>
                <w:sz w:val="20"/>
                <w:szCs w:val="20"/>
              </w:rPr>
              <w:t>with half a class.  Where possible doors and windows</w:t>
            </w:r>
            <w:r w:rsidR="7BCE5439" w:rsidRPr="5ED61E50">
              <w:rPr>
                <w:sz w:val="20"/>
                <w:szCs w:val="20"/>
              </w:rPr>
              <w:t xml:space="preserve"> will be</w:t>
            </w:r>
            <w:r w:rsidR="325FB8EE" w:rsidRPr="5ED61E50">
              <w:rPr>
                <w:sz w:val="20"/>
                <w:szCs w:val="20"/>
              </w:rPr>
              <w:t xml:space="preserve"> open.  </w:t>
            </w:r>
            <w:r w:rsidR="60C121FA" w:rsidRPr="5ED61E50">
              <w:rPr>
                <w:sz w:val="20"/>
                <w:szCs w:val="20"/>
              </w:rPr>
              <w:t>Low</w:t>
            </w:r>
            <w:r w:rsidR="4F17BC7A" w:rsidRPr="5ED61E50">
              <w:rPr>
                <w:sz w:val="20"/>
                <w:szCs w:val="20"/>
              </w:rPr>
              <w:t xml:space="preserve"> intensity activities only </w:t>
            </w:r>
            <w:proofErr w:type="spellStart"/>
            <w:r w:rsidR="4F17BC7A" w:rsidRPr="5ED61E50">
              <w:rPr>
                <w:sz w:val="20"/>
                <w:szCs w:val="20"/>
              </w:rPr>
              <w:t>ie</w:t>
            </w:r>
            <w:proofErr w:type="spellEnd"/>
            <w:r w:rsidR="4F17BC7A" w:rsidRPr="5ED61E50">
              <w:rPr>
                <w:sz w:val="20"/>
                <w:szCs w:val="20"/>
              </w:rPr>
              <w:t xml:space="preserve">, yoga.  No gym equipment to be used apart from </w:t>
            </w:r>
            <w:r w:rsidR="45FD98DC" w:rsidRPr="5ED61E50">
              <w:rPr>
                <w:sz w:val="20"/>
                <w:szCs w:val="20"/>
              </w:rPr>
              <w:t xml:space="preserve">mats which will be wiped </w:t>
            </w:r>
            <w:r w:rsidR="64F89E8B" w:rsidRPr="5ED61E50">
              <w:rPr>
                <w:sz w:val="20"/>
                <w:szCs w:val="20"/>
              </w:rPr>
              <w:t>with anti</w:t>
            </w:r>
            <w:r w:rsidR="1F4721E0" w:rsidRPr="5ED61E50">
              <w:rPr>
                <w:sz w:val="20"/>
                <w:szCs w:val="20"/>
              </w:rPr>
              <w:t>-</w:t>
            </w:r>
            <w:r w:rsidR="64F89E8B" w:rsidRPr="5ED61E50">
              <w:rPr>
                <w:sz w:val="20"/>
                <w:szCs w:val="20"/>
              </w:rPr>
              <w:t>bacterial and dried before being put away.</w:t>
            </w:r>
          </w:p>
          <w:p w14:paraId="78E23064" w14:textId="52955E02" w:rsidR="00AC3145" w:rsidRPr="00493B1D" w:rsidRDefault="00AC3145" w:rsidP="69FCD36E">
            <w:pPr>
              <w:rPr>
                <w:sz w:val="20"/>
                <w:szCs w:val="20"/>
              </w:rPr>
            </w:pPr>
          </w:p>
        </w:tc>
        <w:tc>
          <w:tcPr>
            <w:tcW w:w="1218" w:type="dxa"/>
          </w:tcPr>
          <w:p w14:paraId="5CF0B743" w14:textId="7362CAEB" w:rsidR="00397147" w:rsidRDefault="00351EC3" w:rsidP="0039714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lastRenderedPageBreak/>
              <w:t>Teachers</w:t>
            </w:r>
          </w:p>
        </w:tc>
        <w:tc>
          <w:tcPr>
            <w:tcW w:w="1016" w:type="dxa"/>
            <w:tcBorders>
              <w:bottom w:val="single" w:sz="4" w:space="0" w:color="auto"/>
            </w:tcBorders>
            <w:shd w:val="clear" w:color="auto" w:fill="FFC000" w:themeFill="accent4"/>
          </w:tcPr>
          <w:p w14:paraId="19B37E0D" w14:textId="53F3ABDB" w:rsidR="00235AAC" w:rsidRDefault="00235AAC" w:rsidP="002009EF">
            <w:pPr>
              <w:pStyle w:val="NormalWeb"/>
              <w:spacing w:before="0" w:beforeAutospacing="0" w:after="0" w:afterAutospacing="0"/>
              <w:jc w:val="center"/>
              <w:rPr>
                <w:rFonts w:asciiTheme="minorHAnsi" w:hAnsiTheme="minorHAnsi" w:cstheme="minorHAnsi"/>
                <w:sz w:val="20"/>
                <w:szCs w:val="20"/>
              </w:rPr>
            </w:pPr>
          </w:p>
        </w:tc>
      </w:tr>
      <w:tr w:rsidR="00EF443F" w14:paraId="7FB0BCCE" w14:textId="77777777" w:rsidTr="6E3C9AEA">
        <w:tc>
          <w:tcPr>
            <w:tcW w:w="1770" w:type="dxa"/>
            <w:gridSpan w:val="2"/>
          </w:tcPr>
          <w:p w14:paraId="0C2658D5" w14:textId="13ED1A3B" w:rsidR="00EF443F" w:rsidRDefault="00EF443F" w:rsidP="00EF443F">
            <w:pPr>
              <w:pStyle w:val="NormalWeb"/>
              <w:spacing w:before="0" w:beforeAutospacing="0" w:after="0" w:afterAutospacing="0"/>
              <w:rPr>
                <w:rFonts w:asciiTheme="minorHAnsi" w:hAnsiTheme="minorHAnsi" w:cstheme="minorHAnsi"/>
                <w:b/>
                <w:color w:val="FF0000"/>
                <w:sz w:val="20"/>
                <w:szCs w:val="20"/>
              </w:rPr>
            </w:pPr>
            <w:r>
              <w:rPr>
                <w:rFonts w:asciiTheme="minorHAnsi" w:hAnsiTheme="minorHAnsi" w:cstheme="minorHAnsi"/>
                <w:i/>
                <w:iCs/>
                <w:sz w:val="20"/>
                <w:szCs w:val="20"/>
              </w:rPr>
              <w:t>Possible contamination at pla</w:t>
            </w:r>
            <w:r w:rsidR="007C37D3">
              <w:rPr>
                <w:rFonts w:asciiTheme="minorHAnsi" w:hAnsiTheme="minorHAnsi" w:cstheme="minorHAnsi"/>
                <w:i/>
                <w:iCs/>
                <w:sz w:val="20"/>
                <w:szCs w:val="20"/>
              </w:rPr>
              <w:t>y</w:t>
            </w:r>
            <w:r>
              <w:rPr>
                <w:rFonts w:asciiTheme="minorHAnsi" w:hAnsiTheme="minorHAnsi" w:cstheme="minorHAnsi"/>
                <w:i/>
                <w:iCs/>
                <w:sz w:val="20"/>
                <w:szCs w:val="20"/>
              </w:rPr>
              <w:t>times</w:t>
            </w:r>
          </w:p>
        </w:tc>
        <w:tc>
          <w:tcPr>
            <w:tcW w:w="1068" w:type="dxa"/>
            <w:gridSpan w:val="2"/>
          </w:tcPr>
          <w:p w14:paraId="362AA94A" w14:textId="77777777" w:rsidR="00EF443F" w:rsidRDefault="00EF443F" w:rsidP="00993128">
            <w:pPr>
              <w:pStyle w:val="NormalWeb"/>
              <w:spacing w:before="0" w:beforeAutospacing="0" w:after="0" w:afterAutospacing="0"/>
              <w:rPr>
                <w:rFonts w:asciiTheme="minorHAnsi" w:hAnsiTheme="minorHAnsi" w:cstheme="minorHAnsi"/>
                <w:sz w:val="20"/>
                <w:szCs w:val="20"/>
              </w:rPr>
            </w:pPr>
          </w:p>
        </w:tc>
        <w:tc>
          <w:tcPr>
            <w:tcW w:w="748" w:type="dxa"/>
            <w:gridSpan w:val="2"/>
            <w:shd w:val="clear" w:color="auto" w:fill="FF8285"/>
          </w:tcPr>
          <w:p w14:paraId="1DAD416B" w14:textId="77777777" w:rsidR="00EF443F" w:rsidRDefault="00EF443F" w:rsidP="00993128">
            <w:pPr>
              <w:pStyle w:val="NormalWeb"/>
              <w:spacing w:before="0" w:beforeAutospacing="0" w:after="0" w:afterAutospacing="0"/>
              <w:jc w:val="center"/>
              <w:rPr>
                <w:rFonts w:asciiTheme="minorHAnsi" w:hAnsiTheme="minorHAnsi" w:cstheme="minorHAnsi"/>
                <w:sz w:val="20"/>
                <w:szCs w:val="20"/>
              </w:rPr>
            </w:pPr>
          </w:p>
        </w:tc>
        <w:tc>
          <w:tcPr>
            <w:tcW w:w="8850" w:type="dxa"/>
          </w:tcPr>
          <w:p w14:paraId="609E0019" w14:textId="0A140AC6" w:rsidR="00C003FA" w:rsidRDefault="00671A01" w:rsidP="0099312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Each class bubble to have their own section of the playground and/or field sectioned off</w:t>
            </w:r>
            <w:r w:rsidR="00082CBB">
              <w:rPr>
                <w:rFonts w:asciiTheme="minorHAnsi" w:hAnsiTheme="minorHAnsi" w:cstheme="minorHAnsi"/>
                <w:sz w:val="20"/>
                <w:szCs w:val="20"/>
              </w:rPr>
              <w:t xml:space="preserve">.  </w:t>
            </w:r>
          </w:p>
          <w:p w14:paraId="6E222A5D" w14:textId="3DEE1064" w:rsidR="00C003FA" w:rsidRDefault="00EF443F" w:rsidP="0099312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Fixed external play equipment to be taken out of use</w:t>
            </w:r>
          </w:p>
          <w:p w14:paraId="79054F5D" w14:textId="4DFB272F" w:rsidR="00EF443F" w:rsidRDefault="00EF443F" w:rsidP="0099312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O</w:t>
            </w:r>
            <w:r w:rsidR="00082CBB">
              <w:rPr>
                <w:rFonts w:asciiTheme="minorHAnsi" w:hAnsiTheme="minorHAnsi" w:cstheme="minorHAnsi"/>
                <w:sz w:val="20"/>
                <w:szCs w:val="20"/>
              </w:rPr>
              <w:t>utdoor playground equipment should be</w:t>
            </w:r>
            <w:r w:rsidR="00B125B8">
              <w:rPr>
                <w:rFonts w:asciiTheme="minorHAnsi" w:hAnsiTheme="minorHAnsi" w:cstheme="minorHAnsi"/>
                <w:sz w:val="20"/>
                <w:szCs w:val="20"/>
              </w:rPr>
              <w:t xml:space="preserve"> more</w:t>
            </w:r>
            <w:r w:rsidR="00082CBB">
              <w:rPr>
                <w:rFonts w:asciiTheme="minorHAnsi" w:hAnsiTheme="minorHAnsi" w:cstheme="minorHAnsi"/>
                <w:sz w:val="20"/>
                <w:szCs w:val="20"/>
              </w:rPr>
              <w:t xml:space="preserve"> frequently cleaned. </w:t>
            </w:r>
          </w:p>
          <w:p w14:paraId="1AB36EEE" w14:textId="4B916A03" w:rsidR="00EF443F" w:rsidRDefault="00EF443F" w:rsidP="00082CBB">
            <w:pPr>
              <w:pStyle w:val="NormalWeb"/>
              <w:spacing w:before="0" w:beforeAutospacing="0" w:after="0" w:afterAutospacing="0"/>
              <w:rPr>
                <w:rFonts w:asciiTheme="minorHAnsi" w:hAnsiTheme="minorHAnsi" w:cstheme="minorHAnsi"/>
                <w:sz w:val="20"/>
                <w:szCs w:val="20"/>
              </w:rPr>
            </w:pPr>
          </w:p>
        </w:tc>
        <w:tc>
          <w:tcPr>
            <w:tcW w:w="1218" w:type="dxa"/>
          </w:tcPr>
          <w:p w14:paraId="70B357C1" w14:textId="4778E53A" w:rsidR="00EF443F" w:rsidRDefault="00F70180" w:rsidP="0099312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Teachers</w:t>
            </w:r>
          </w:p>
        </w:tc>
        <w:tc>
          <w:tcPr>
            <w:tcW w:w="1016" w:type="dxa"/>
            <w:shd w:val="clear" w:color="auto" w:fill="FFC000" w:themeFill="accent4"/>
          </w:tcPr>
          <w:p w14:paraId="2B3A8944" w14:textId="77777777" w:rsidR="00EF443F" w:rsidRDefault="00EF443F" w:rsidP="00993128">
            <w:pPr>
              <w:pStyle w:val="NormalWeb"/>
              <w:spacing w:before="0" w:beforeAutospacing="0" w:after="0" w:afterAutospacing="0"/>
              <w:jc w:val="center"/>
              <w:rPr>
                <w:rFonts w:asciiTheme="minorHAnsi" w:hAnsiTheme="minorHAnsi" w:cstheme="minorHAnsi"/>
                <w:sz w:val="20"/>
                <w:szCs w:val="20"/>
              </w:rPr>
            </w:pPr>
          </w:p>
        </w:tc>
      </w:tr>
      <w:tr w:rsidR="00993128" w14:paraId="12407A80" w14:textId="77777777" w:rsidTr="6E3C9AEA">
        <w:tc>
          <w:tcPr>
            <w:tcW w:w="1770" w:type="dxa"/>
            <w:gridSpan w:val="2"/>
          </w:tcPr>
          <w:p w14:paraId="5393A8F2" w14:textId="070FEA87" w:rsidR="00993128" w:rsidRPr="00EF443F" w:rsidRDefault="00993128" w:rsidP="00EF443F">
            <w:pPr>
              <w:pStyle w:val="NormalWeb"/>
              <w:spacing w:before="0" w:beforeAutospacing="0" w:after="0" w:afterAutospacing="0"/>
              <w:rPr>
                <w:rFonts w:asciiTheme="minorHAnsi" w:hAnsiTheme="minorHAnsi" w:cstheme="minorHAnsi"/>
                <w:b/>
                <w:color w:val="FF0000"/>
                <w:sz w:val="20"/>
                <w:szCs w:val="20"/>
              </w:rPr>
            </w:pPr>
            <w:r>
              <w:rPr>
                <w:rFonts w:asciiTheme="minorHAnsi" w:hAnsiTheme="minorHAnsi" w:cstheme="minorHAnsi"/>
                <w:i/>
                <w:iCs/>
                <w:sz w:val="20"/>
                <w:szCs w:val="20"/>
              </w:rPr>
              <w:t>Possible contamination in during lunc</w:t>
            </w:r>
            <w:r w:rsidR="00EF5F2F">
              <w:rPr>
                <w:rFonts w:asciiTheme="minorHAnsi" w:hAnsiTheme="minorHAnsi" w:cstheme="minorHAnsi"/>
                <w:i/>
                <w:iCs/>
                <w:sz w:val="20"/>
                <w:szCs w:val="20"/>
              </w:rPr>
              <w:t>htime</w:t>
            </w:r>
          </w:p>
        </w:tc>
        <w:tc>
          <w:tcPr>
            <w:tcW w:w="1068" w:type="dxa"/>
            <w:gridSpan w:val="2"/>
          </w:tcPr>
          <w:p w14:paraId="62C51B09" w14:textId="3CB53980" w:rsidR="00993128" w:rsidRDefault="00993128" w:rsidP="0099312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Staff and </w:t>
            </w:r>
            <w:r w:rsidR="005C1889">
              <w:rPr>
                <w:rFonts w:asciiTheme="minorHAnsi" w:hAnsiTheme="minorHAnsi" w:cstheme="minorHAnsi"/>
                <w:sz w:val="20"/>
                <w:szCs w:val="20"/>
              </w:rPr>
              <w:t>pupils</w:t>
            </w:r>
          </w:p>
        </w:tc>
        <w:tc>
          <w:tcPr>
            <w:tcW w:w="748" w:type="dxa"/>
            <w:gridSpan w:val="2"/>
            <w:shd w:val="clear" w:color="auto" w:fill="FF8285"/>
          </w:tcPr>
          <w:p w14:paraId="3EAB2147" w14:textId="1C1104D9" w:rsidR="00993128" w:rsidRDefault="00993128" w:rsidP="00993128">
            <w:pPr>
              <w:pStyle w:val="NormalWeb"/>
              <w:spacing w:before="0" w:beforeAutospacing="0" w:after="0" w:afterAutospacing="0"/>
              <w:jc w:val="center"/>
              <w:rPr>
                <w:rFonts w:asciiTheme="minorHAnsi" w:hAnsiTheme="minorHAnsi" w:cstheme="minorHAnsi"/>
                <w:sz w:val="20"/>
                <w:szCs w:val="20"/>
              </w:rPr>
            </w:pPr>
          </w:p>
        </w:tc>
        <w:tc>
          <w:tcPr>
            <w:tcW w:w="8850" w:type="dxa"/>
          </w:tcPr>
          <w:p w14:paraId="18767799" w14:textId="452826C6" w:rsidR="005C1889" w:rsidRPr="00010ADE" w:rsidRDefault="30226E04" w:rsidP="69FCD36E">
            <w:pPr>
              <w:pStyle w:val="NormalWeb"/>
              <w:spacing w:before="0" w:beforeAutospacing="0" w:after="0" w:afterAutospacing="0" w:line="259" w:lineRule="auto"/>
              <w:rPr>
                <w:rFonts w:asciiTheme="minorHAnsi" w:hAnsiTheme="minorHAnsi" w:cstheme="minorBidi"/>
                <w:sz w:val="20"/>
                <w:szCs w:val="20"/>
              </w:rPr>
            </w:pPr>
            <w:r w:rsidRPr="6E3C9AEA">
              <w:rPr>
                <w:rFonts w:asciiTheme="minorHAnsi" w:hAnsiTheme="minorHAnsi" w:cstheme="minorBidi"/>
                <w:sz w:val="20"/>
                <w:szCs w:val="20"/>
              </w:rPr>
              <w:t>All p</w:t>
            </w:r>
            <w:r w:rsidR="005C1889" w:rsidRPr="6E3C9AEA">
              <w:rPr>
                <w:rFonts w:asciiTheme="minorHAnsi" w:hAnsiTheme="minorHAnsi" w:cstheme="minorBidi"/>
                <w:sz w:val="20"/>
                <w:szCs w:val="20"/>
              </w:rPr>
              <w:t>upils</w:t>
            </w:r>
            <w:r w:rsidR="628C0C9C" w:rsidRPr="6E3C9AEA">
              <w:rPr>
                <w:rFonts w:asciiTheme="minorHAnsi" w:hAnsiTheme="minorHAnsi" w:cstheme="minorBidi"/>
                <w:sz w:val="20"/>
                <w:szCs w:val="20"/>
              </w:rPr>
              <w:t xml:space="preserve"> to wash their hands </w:t>
            </w:r>
            <w:r w:rsidR="628C0C9C" w:rsidRPr="00010ADE">
              <w:rPr>
                <w:rFonts w:asciiTheme="minorHAnsi" w:hAnsiTheme="minorHAnsi" w:cstheme="minorBidi"/>
                <w:sz w:val="20"/>
                <w:szCs w:val="20"/>
              </w:rPr>
              <w:t xml:space="preserve">thoroughly.  </w:t>
            </w:r>
            <w:r w:rsidR="007777D8" w:rsidRPr="00010ADE">
              <w:rPr>
                <w:rFonts w:asciiTheme="minorHAnsi" w:hAnsiTheme="minorHAnsi" w:cstheme="minorBidi"/>
                <w:sz w:val="20"/>
                <w:szCs w:val="20"/>
              </w:rPr>
              <w:t xml:space="preserve">Pupils encouraged to go to the toilet before lunch to minimise mixing with bubbles during lunchtime.  </w:t>
            </w:r>
            <w:r w:rsidR="628C0C9C" w:rsidRPr="00010ADE">
              <w:rPr>
                <w:rFonts w:asciiTheme="minorHAnsi" w:hAnsiTheme="minorHAnsi" w:cstheme="minorBidi"/>
                <w:sz w:val="20"/>
                <w:szCs w:val="20"/>
              </w:rPr>
              <w:t>Pupil</w:t>
            </w:r>
            <w:r w:rsidR="00993128" w:rsidRPr="00010ADE">
              <w:rPr>
                <w:rFonts w:asciiTheme="minorHAnsi" w:hAnsiTheme="minorHAnsi" w:cstheme="minorBidi"/>
                <w:sz w:val="20"/>
                <w:szCs w:val="20"/>
              </w:rPr>
              <w:t xml:space="preserve"> to eat a packed lunch in classrooms at their allocated desks</w:t>
            </w:r>
            <w:r w:rsidR="00082CBB" w:rsidRPr="00010ADE">
              <w:rPr>
                <w:rFonts w:asciiTheme="minorHAnsi" w:hAnsiTheme="minorHAnsi" w:cstheme="minorBidi"/>
                <w:sz w:val="20"/>
                <w:szCs w:val="20"/>
              </w:rPr>
              <w:t>.</w:t>
            </w:r>
            <w:r w:rsidR="009E6FB0" w:rsidRPr="00010ADE">
              <w:rPr>
                <w:rFonts w:asciiTheme="minorHAnsi" w:hAnsiTheme="minorHAnsi" w:cstheme="minorBidi"/>
                <w:sz w:val="20"/>
                <w:szCs w:val="20"/>
              </w:rPr>
              <w:t xml:space="preserve"> </w:t>
            </w:r>
            <w:r w:rsidR="5BF9F396" w:rsidRPr="00010ADE">
              <w:rPr>
                <w:rFonts w:asciiTheme="minorHAnsi" w:hAnsiTheme="minorHAnsi" w:cstheme="minorBidi"/>
                <w:sz w:val="20"/>
                <w:szCs w:val="20"/>
              </w:rPr>
              <w:t>Desks to be wiped before</w:t>
            </w:r>
            <w:r w:rsidR="0CE711B1" w:rsidRPr="00010ADE">
              <w:rPr>
                <w:rFonts w:asciiTheme="minorHAnsi" w:hAnsiTheme="minorHAnsi" w:cstheme="minorBidi"/>
                <w:sz w:val="20"/>
                <w:szCs w:val="20"/>
              </w:rPr>
              <w:t xml:space="preserve"> and after</w:t>
            </w:r>
            <w:r w:rsidR="5BF9F396" w:rsidRPr="00010ADE">
              <w:rPr>
                <w:rFonts w:asciiTheme="minorHAnsi" w:hAnsiTheme="minorHAnsi" w:cstheme="minorBidi"/>
                <w:sz w:val="20"/>
                <w:szCs w:val="20"/>
              </w:rPr>
              <w:t xml:space="preserve"> with anti</w:t>
            </w:r>
            <w:r w:rsidR="2EF2F81C" w:rsidRPr="00010ADE">
              <w:rPr>
                <w:rFonts w:asciiTheme="minorHAnsi" w:hAnsiTheme="minorHAnsi" w:cstheme="minorBidi"/>
                <w:sz w:val="20"/>
                <w:szCs w:val="20"/>
              </w:rPr>
              <w:t>-</w:t>
            </w:r>
            <w:r w:rsidR="1908EE08" w:rsidRPr="00010ADE">
              <w:rPr>
                <w:rFonts w:asciiTheme="minorHAnsi" w:hAnsiTheme="minorHAnsi" w:cstheme="minorBidi"/>
                <w:sz w:val="20"/>
                <w:szCs w:val="20"/>
              </w:rPr>
              <w:t>bacteria</w:t>
            </w:r>
            <w:r w:rsidR="75E7DC86" w:rsidRPr="00010ADE">
              <w:rPr>
                <w:rFonts w:asciiTheme="minorHAnsi" w:hAnsiTheme="minorHAnsi" w:cstheme="minorBidi"/>
                <w:sz w:val="20"/>
                <w:szCs w:val="20"/>
              </w:rPr>
              <w:t>l</w:t>
            </w:r>
            <w:r w:rsidR="5BF9F396" w:rsidRPr="00010ADE">
              <w:rPr>
                <w:rFonts w:asciiTheme="minorHAnsi" w:hAnsiTheme="minorHAnsi" w:cstheme="minorBidi"/>
                <w:sz w:val="20"/>
                <w:szCs w:val="20"/>
              </w:rPr>
              <w:t xml:space="preserve">. </w:t>
            </w:r>
            <w:r w:rsidR="009E6FB0" w:rsidRPr="00010ADE">
              <w:rPr>
                <w:rFonts w:asciiTheme="minorHAnsi" w:hAnsiTheme="minorHAnsi" w:cstheme="minorBidi"/>
                <w:sz w:val="20"/>
                <w:szCs w:val="20"/>
              </w:rPr>
              <w:t xml:space="preserve"> Diamond Class will eat their lunch in the hall, divider across.   </w:t>
            </w:r>
            <w:r w:rsidR="2A86E81F" w:rsidRPr="00010ADE">
              <w:rPr>
                <w:rFonts w:asciiTheme="minorHAnsi" w:hAnsiTheme="minorHAnsi" w:cstheme="minorBidi"/>
                <w:sz w:val="20"/>
                <w:szCs w:val="20"/>
              </w:rPr>
              <w:t xml:space="preserve">Each class will be allocated a </w:t>
            </w:r>
            <w:r w:rsidR="25284DA7" w:rsidRPr="00010ADE">
              <w:rPr>
                <w:rFonts w:asciiTheme="minorHAnsi" w:hAnsiTheme="minorHAnsi" w:cstheme="minorBidi"/>
                <w:sz w:val="20"/>
                <w:szCs w:val="20"/>
              </w:rPr>
              <w:t>mid-day supervisor</w:t>
            </w:r>
            <w:r w:rsidR="2A86E81F" w:rsidRPr="00010ADE">
              <w:rPr>
                <w:rFonts w:asciiTheme="minorHAnsi" w:hAnsiTheme="minorHAnsi" w:cstheme="minorBidi"/>
                <w:sz w:val="20"/>
                <w:szCs w:val="20"/>
              </w:rPr>
              <w:t xml:space="preserve"> or TA.</w:t>
            </w:r>
            <w:r w:rsidR="0755EBDA" w:rsidRPr="00010ADE">
              <w:rPr>
                <w:rFonts w:asciiTheme="minorHAnsi" w:hAnsiTheme="minorHAnsi" w:cstheme="minorBidi"/>
                <w:sz w:val="20"/>
                <w:szCs w:val="20"/>
              </w:rPr>
              <w:t xml:space="preserve">  </w:t>
            </w:r>
            <w:r w:rsidR="009E6FB0" w:rsidRPr="00010ADE">
              <w:rPr>
                <w:rFonts w:asciiTheme="minorHAnsi" w:hAnsiTheme="minorHAnsi" w:cstheme="minorBidi"/>
                <w:sz w:val="20"/>
                <w:szCs w:val="20"/>
              </w:rPr>
              <w:t xml:space="preserve">Children having a school dinner will </w:t>
            </w:r>
            <w:r w:rsidR="00493B1D" w:rsidRPr="00010ADE">
              <w:rPr>
                <w:rFonts w:asciiTheme="minorHAnsi" w:hAnsiTheme="minorHAnsi" w:cstheme="minorBidi"/>
                <w:sz w:val="20"/>
                <w:szCs w:val="20"/>
              </w:rPr>
              <w:t>collect their meal from the hall using the one-way system.</w:t>
            </w:r>
            <w:r w:rsidR="28B42003" w:rsidRPr="00010ADE">
              <w:rPr>
                <w:rFonts w:asciiTheme="minorHAnsi" w:hAnsiTheme="minorHAnsi" w:cstheme="minorBidi"/>
                <w:sz w:val="20"/>
                <w:szCs w:val="20"/>
              </w:rPr>
              <w:t xml:space="preserve"> Children will walk through the KS1 –study room (use this room as a holding area)</w:t>
            </w:r>
            <w:r w:rsidR="4781EF13" w:rsidRPr="00010ADE">
              <w:rPr>
                <w:rFonts w:asciiTheme="minorHAnsi" w:hAnsiTheme="minorHAnsi" w:cstheme="minorBidi"/>
                <w:sz w:val="20"/>
                <w:szCs w:val="20"/>
              </w:rPr>
              <w:t xml:space="preserve"> Out of the hall through the curtained exit.</w:t>
            </w:r>
          </w:p>
          <w:p w14:paraId="40DF6E46" w14:textId="6160877C" w:rsidR="00993128" w:rsidRPr="00010ADE" w:rsidRDefault="00993128" w:rsidP="69FCD36E">
            <w:pPr>
              <w:pStyle w:val="NormalWeb"/>
              <w:spacing w:before="0" w:beforeAutospacing="0" w:after="0" w:afterAutospacing="0"/>
              <w:rPr>
                <w:rFonts w:asciiTheme="minorHAnsi" w:hAnsiTheme="minorHAnsi" w:cstheme="minorBidi"/>
                <w:sz w:val="20"/>
                <w:szCs w:val="20"/>
              </w:rPr>
            </w:pPr>
            <w:r w:rsidRPr="00010ADE">
              <w:rPr>
                <w:rFonts w:asciiTheme="minorHAnsi" w:hAnsiTheme="minorHAnsi" w:cstheme="minorBidi"/>
                <w:sz w:val="20"/>
                <w:szCs w:val="20"/>
              </w:rPr>
              <w:t>All lunchtime rubbish and uneaten food to be taken home</w:t>
            </w:r>
            <w:r w:rsidR="3559F5DA" w:rsidRPr="00010ADE">
              <w:rPr>
                <w:rFonts w:asciiTheme="minorHAnsi" w:hAnsiTheme="minorHAnsi" w:cstheme="minorBidi"/>
                <w:sz w:val="20"/>
                <w:szCs w:val="20"/>
              </w:rPr>
              <w:t xml:space="preserve">.  </w:t>
            </w:r>
            <w:r w:rsidR="5AD9B399" w:rsidRPr="00010ADE">
              <w:rPr>
                <w:rFonts w:asciiTheme="minorHAnsi" w:hAnsiTheme="minorHAnsi" w:cstheme="minorBidi"/>
                <w:sz w:val="20"/>
                <w:szCs w:val="20"/>
              </w:rPr>
              <w:t xml:space="preserve">Doors to the toilet </w:t>
            </w:r>
            <w:r w:rsidR="49693CE1" w:rsidRPr="00010ADE">
              <w:rPr>
                <w:rFonts w:asciiTheme="minorHAnsi" w:hAnsiTheme="minorHAnsi" w:cstheme="minorBidi"/>
                <w:sz w:val="20"/>
                <w:szCs w:val="20"/>
              </w:rPr>
              <w:t xml:space="preserve">block </w:t>
            </w:r>
            <w:r w:rsidR="5AD9B399" w:rsidRPr="00010ADE">
              <w:rPr>
                <w:rFonts w:asciiTheme="minorHAnsi" w:hAnsiTheme="minorHAnsi" w:cstheme="minorBidi"/>
                <w:sz w:val="20"/>
                <w:szCs w:val="20"/>
              </w:rPr>
              <w:t>entry will be open.</w:t>
            </w:r>
          </w:p>
          <w:p w14:paraId="45BAD506" w14:textId="288541E5" w:rsidR="00AC3145" w:rsidRPr="00010ADE" w:rsidRDefault="007777D8" w:rsidP="00993128">
            <w:pPr>
              <w:pStyle w:val="NormalWeb"/>
              <w:spacing w:before="0" w:beforeAutospacing="0" w:after="0" w:afterAutospacing="0"/>
              <w:rPr>
                <w:rFonts w:asciiTheme="minorHAnsi" w:hAnsiTheme="minorHAnsi" w:cstheme="minorHAnsi"/>
                <w:sz w:val="20"/>
                <w:szCs w:val="20"/>
              </w:rPr>
            </w:pPr>
            <w:r w:rsidRPr="00010ADE">
              <w:rPr>
                <w:rFonts w:asciiTheme="minorHAnsi" w:hAnsiTheme="minorHAnsi" w:cstheme="minorHAnsi"/>
                <w:sz w:val="20"/>
                <w:szCs w:val="20"/>
              </w:rPr>
              <w:t xml:space="preserve">Children to wait until all classes have collected their lunches before going into the corridor to put packed lunches away or go to the toilet.  </w:t>
            </w:r>
          </w:p>
          <w:p w14:paraId="5422BEE9" w14:textId="41DE6F40" w:rsidR="007777D8" w:rsidRDefault="007777D8" w:rsidP="00993128">
            <w:pPr>
              <w:pStyle w:val="NormalWeb"/>
              <w:spacing w:before="0" w:beforeAutospacing="0" w:after="0" w:afterAutospacing="0"/>
              <w:rPr>
                <w:rFonts w:asciiTheme="minorHAnsi" w:hAnsiTheme="minorHAnsi" w:cstheme="minorHAnsi"/>
                <w:sz w:val="20"/>
                <w:szCs w:val="20"/>
              </w:rPr>
            </w:pPr>
            <w:r w:rsidRPr="00010ADE">
              <w:rPr>
                <w:rFonts w:asciiTheme="minorHAnsi" w:hAnsiTheme="minorHAnsi" w:cstheme="minorHAnsi"/>
                <w:sz w:val="20"/>
                <w:szCs w:val="20"/>
              </w:rPr>
              <w:t xml:space="preserve">Adults encouraged to use </w:t>
            </w:r>
            <w:proofErr w:type="gramStart"/>
            <w:r w:rsidRPr="00010ADE">
              <w:rPr>
                <w:rFonts w:asciiTheme="minorHAnsi" w:hAnsiTheme="minorHAnsi" w:cstheme="minorHAnsi"/>
                <w:sz w:val="20"/>
                <w:szCs w:val="20"/>
              </w:rPr>
              <w:t>one way</w:t>
            </w:r>
            <w:proofErr w:type="gramEnd"/>
            <w:r w:rsidRPr="00010ADE">
              <w:rPr>
                <w:rFonts w:asciiTheme="minorHAnsi" w:hAnsiTheme="minorHAnsi" w:cstheme="minorHAnsi"/>
                <w:sz w:val="20"/>
                <w:szCs w:val="20"/>
              </w:rPr>
              <w:t xml:space="preserve"> system or outside route to staffroom while children collecting dinners</w:t>
            </w:r>
          </w:p>
        </w:tc>
        <w:tc>
          <w:tcPr>
            <w:tcW w:w="1218" w:type="dxa"/>
          </w:tcPr>
          <w:p w14:paraId="7885A06C" w14:textId="77777777" w:rsidR="00993128" w:rsidRDefault="00F70180" w:rsidP="0099312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Teachers</w:t>
            </w:r>
          </w:p>
          <w:p w14:paraId="4628880B" w14:textId="5A9946F0" w:rsidR="007777D8" w:rsidRDefault="007777D8" w:rsidP="0099312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MDS</w:t>
            </w:r>
          </w:p>
        </w:tc>
        <w:tc>
          <w:tcPr>
            <w:tcW w:w="1016" w:type="dxa"/>
            <w:shd w:val="clear" w:color="auto" w:fill="FFC000" w:themeFill="accent4"/>
          </w:tcPr>
          <w:p w14:paraId="1BF7F360" w14:textId="56DDF51C" w:rsidR="00993128" w:rsidRDefault="00993128" w:rsidP="00993128">
            <w:pPr>
              <w:pStyle w:val="NormalWeb"/>
              <w:spacing w:before="0" w:beforeAutospacing="0" w:after="0" w:afterAutospacing="0"/>
              <w:jc w:val="center"/>
              <w:rPr>
                <w:rFonts w:asciiTheme="minorHAnsi" w:hAnsiTheme="minorHAnsi" w:cstheme="minorHAnsi"/>
                <w:sz w:val="20"/>
                <w:szCs w:val="20"/>
              </w:rPr>
            </w:pPr>
          </w:p>
        </w:tc>
      </w:tr>
      <w:tr w:rsidR="00B85FA1" w14:paraId="32C886EB" w14:textId="77777777" w:rsidTr="6E3C9AEA">
        <w:tc>
          <w:tcPr>
            <w:tcW w:w="1770" w:type="dxa"/>
            <w:gridSpan w:val="2"/>
          </w:tcPr>
          <w:p w14:paraId="338E73C2" w14:textId="100BA1C1" w:rsidR="00B85FA1" w:rsidRDefault="00B85FA1" w:rsidP="00B85FA1">
            <w:pPr>
              <w:pStyle w:val="NormalWeb"/>
              <w:spacing w:before="0" w:beforeAutospacing="0" w:after="0" w:afterAutospacing="0"/>
              <w:rPr>
                <w:rFonts w:asciiTheme="minorHAnsi" w:hAnsiTheme="minorHAnsi" w:cstheme="minorHAnsi"/>
                <w:b/>
                <w:color w:val="FF0000"/>
                <w:sz w:val="20"/>
                <w:szCs w:val="20"/>
              </w:rPr>
            </w:pPr>
            <w:r>
              <w:rPr>
                <w:rFonts w:asciiTheme="minorHAnsi" w:hAnsiTheme="minorHAnsi" w:cstheme="minorHAnsi"/>
                <w:i/>
                <w:iCs/>
                <w:sz w:val="20"/>
                <w:szCs w:val="20"/>
              </w:rPr>
              <w:t>Possible contamination from use of toilets</w:t>
            </w:r>
          </w:p>
        </w:tc>
        <w:tc>
          <w:tcPr>
            <w:tcW w:w="1068" w:type="dxa"/>
            <w:gridSpan w:val="2"/>
          </w:tcPr>
          <w:p w14:paraId="7AFB9C4F" w14:textId="5B6EF4BE" w:rsidR="00B85FA1" w:rsidRDefault="00B85FA1"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Staff and </w:t>
            </w:r>
            <w:r w:rsidR="005C1889">
              <w:rPr>
                <w:rFonts w:asciiTheme="minorHAnsi" w:hAnsiTheme="minorHAnsi" w:cstheme="minorHAnsi"/>
                <w:sz w:val="20"/>
                <w:szCs w:val="20"/>
              </w:rPr>
              <w:t>pupils</w:t>
            </w:r>
          </w:p>
        </w:tc>
        <w:tc>
          <w:tcPr>
            <w:tcW w:w="748" w:type="dxa"/>
            <w:gridSpan w:val="2"/>
            <w:shd w:val="clear" w:color="auto" w:fill="FF8285"/>
          </w:tcPr>
          <w:p w14:paraId="21A883CE" w14:textId="4584FF9B" w:rsidR="00B85FA1" w:rsidRDefault="00B85FA1" w:rsidP="00B85FA1">
            <w:pPr>
              <w:pStyle w:val="NormalWeb"/>
              <w:spacing w:before="0" w:beforeAutospacing="0" w:after="0" w:afterAutospacing="0"/>
              <w:jc w:val="center"/>
              <w:rPr>
                <w:rFonts w:asciiTheme="minorHAnsi" w:hAnsiTheme="minorHAnsi" w:cstheme="minorHAnsi"/>
                <w:sz w:val="20"/>
                <w:szCs w:val="20"/>
              </w:rPr>
            </w:pPr>
          </w:p>
        </w:tc>
        <w:tc>
          <w:tcPr>
            <w:tcW w:w="8850" w:type="dxa"/>
          </w:tcPr>
          <w:p w14:paraId="5CDE9C59" w14:textId="6275FD8A" w:rsidR="00E566A5" w:rsidRDefault="00DE7D64" w:rsidP="69FCD36E">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Pupils using the toilets, social distancing will be encouraged.</w:t>
            </w:r>
            <w:r w:rsidR="4F08BBE7" w:rsidRPr="5ED61E50">
              <w:rPr>
                <w:rFonts w:asciiTheme="minorHAnsi" w:hAnsiTheme="minorHAnsi" w:cstheme="minorBidi"/>
                <w:sz w:val="20"/>
                <w:szCs w:val="20"/>
              </w:rPr>
              <w:t xml:space="preserve"> Handwashin</w:t>
            </w:r>
            <w:r w:rsidR="07EBE57E" w:rsidRPr="5ED61E50">
              <w:rPr>
                <w:rFonts w:asciiTheme="minorHAnsi" w:hAnsiTheme="minorHAnsi" w:cstheme="minorBidi"/>
                <w:sz w:val="20"/>
                <w:szCs w:val="20"/>
              </w:rPr>
              <w:t>g, s</w:t>
            </w:r>
            <w:r w:rsidR="00E566A5" w:rsidRPr="5ED61E50">
              <w:rPr>
                <w:rFonts w:asciiTheme="minorHAnsi" w:hAnsiTheme="minorHAnsi" w:cstheme="minorBidi"/>
                <w:sz w:val="20"/>
                <w:szCs w:val="20"/>
              </w:rPr>
              <w:t>ufficient liquid soap will be available at all times in all toilets. This will be checked daily.</w:t>
            </w:r>
            <w:r w:rsidR="7498E40E" w:rsidRPr="5ED61E50">
              <w:rPr>
                <w:rFonts w:asciiTheme="minorHAnsi" w:hAnsiTheme="minorHAnsi" w:cstheme="minorBidi"/>
                <w:sz w:val="20"/>
                <w:szCs w:val="20"/>
              </w:rPr>
              <w:t xml:space="preserve"> </w:t>
            </w:r>
          </w:p>
          <w:p w14:paraId="58D5281D" w14:textId="2810A854" w:rsidR="00AC3145" w:rsidRDefault="387EDB46" w:rsidP="5ED61E50">
            <w:pPr>
              <w:pStyle w:val="NormalWeb"/>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 xml:space="preserve">Toilets </w:t>
            </w:r>
            <w:r w:rsidR="635A0907" w:rsidRPr="5ED61E50">
              <w:rPr>
                <w:rFonts w:asciiTheme="minorHAnsi" w:hAnsiTheme="minorHAnsi" w:cstheme="minorBidi"/>
                <w:sz w:val="20"/>
                <w:szCs w:val="20"/>
              </w:rPr>
              <w:t xml:space="preserve">and all touch points </w:t>
            </w:r>
            <w:r w:rsidRPr="5ED61E50">
              <w:rPr>
                <w:rFonts w:asciiTheme="minorHAnsi" w:hAnsiTheme="minorHAnsi" w:cstheme="minorBidi"/>
                <w:sz w:val="20"/>
                <w:szCs w:val="20"/>
              </w:rPr>
              <w:t>are deep cleaned prior to school opening and again at lunchtime</w:t>
            </w:r>
            <w:r w:rsidR="00852270">
              <w:rPr>
                <w:rFonts w:asciiTheme="minorHAnsi" w:hAnsiTheme="minorHAnsi" w:cstheme="minorBidi"/>
                <w:sz w:val="20"/>
                <w:szCs w:val="20"/>
              </w:rPr>
              <w:t xml:space="preserve"> by cleaning staff.</w:t>
            </w:r>
          </w:p>
        </w:tc>
        <w:tc>
          <w:tcPr>
            <w:tcW w:w="1218" w:type="dxa"/>
          </w:tcPr>
          <w:p w14:paraId="1AD212B7" w14:textId="20849304" w:rsidR="00596F51" w:rsidRDefault="00596F51"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Teachers</w:t>
            </w:r>
          </w:p>
          <w:p w14:paraId="0470B5CF" w14:textId="3D810CBA" w:rsidR="00E566A5" w:rsidRDefault="00E566A5"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Cleaners</w:t>
            </w:r>
          </w:p>
        </w:tc>
        <w:tc>
          <w:tcPr>
            <w:tcW w:w="1016" w:type="dxa"/>
            <w:shd w:val="clear" w:color="auto" w:fill="FFC000" w:themeFill="accent4"/>
          </w:tcPr>
          <w:p w14:paraId="72FB6E6F" w14:textId="1A4EAA0A" w:rsidR="00B85FA1" w:rsidRDefault="00B85FA1" w:rsidP="00B85FA1">
            <w:pPr>
              <w:pStyle w:val="NormalWeb"/>
              <w:spacing w:before="0" w:beforeAutospacing="0" w:after="0" w:afterAutospacing="0"/>
              <w:jc w:val="center"/>
              <w:rPr>
                <w:rFonts w:asciiTheme="minorHAnsi" w:hAnsiTheme="minorHAnsi" w:cstheme="minorHAnsi"/>
                <w:sz w:val="20"/>
                <w:szCs w:val="20"/>
              </w:rPr>
            </w:pPr>
          </w:p>
        </w:tc>
      </w:tr>
      <w:tr w:rsidR="002B1F3F" w14:paraId="5CEC6DE3" w14:textId="77777777" w:rsidTr="6E3C9AEA">
        <w:tc>
          <w:tcPr>
            <w:tcW w:w="1770" w:type="dxa"/>
            <w:gridSpan w:val="2"/>
          </w:tcPr>
          <w:p w14:paraId="53FA3E04" w14:textId="2B02FD7A" w:rsidR="002B1F3F" w:rsidRDefault="002B1F3F" w:rsidP="002B1F3F">
            <w:pPr>
              <w:pStyle w:val="NormalWeb"/>
              <w:spacing w:before="0" w:beforeAutospacing="0" w:after="0" w:afterAutospacing="0"/>
              <w:rPr>
                <w:rFonts w:asciiTheme="minorHAnsi" w:hAnsiTheme="minorHAnsi" w:cstheme="minorHAnsi"/>
                <w:b/>
                <w:color w:val="FF0000"/>
                <w:sz w:val="20"/>
                <w:szCs w:val="20"/>
              </w:rPr>
            </w:pPr>
            <w:r>
              <w:rPr>
                <w:rFonts w:asciiTheme="minorHAnsi" w:hAnsiTheme="minorHAnsi" w:cstheme="minorHAnsi"/>
                <w:i/>
                <w:iCs/>
                <w:sz w:val="20"/>
                <w:szCs w:val="20"/>
              </w:rPr>
              <w:t>Possible contamination from poor personal hygiene</w:t>
            </w:r>
          </w:p>
        </w:tc>
        <w:tc>
          <w:tcPr>
            <w:tcW w:w="1068" w:type="dxa"/>
            <w:gridSpan w:val="2"/>
          </w:tcPr>
          <w:p w14:paraId="4229F1B9" w14:textId="78BACB0A" w:rsidR="002B1F3F" w:rsidRDefault="002B1F3F" w:rsidP="002B1F3F">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Staff and </w:t>
            </w:r>
            <w:r w:rsidR="005C1889">
              <w:rPr>
                <w:rFonts w:asciiTheme="minorHAnsi" w:hAnsiTheme="minorHAnsi" w:cstheme="minorHAnsi"/>
                <w:sz w:val="20"/>
                <w:szCs w:val="20"/>
              </w:rPr>
              <w:t>pupils</w:t>
            </w:r>
          </w:p>
        </w:tc>
        <w:tc>
          <w:tcPr>
            <w:tcW w:w="748" w:type="dxa"/>
            <w:gridSpan w:val="2"/>
            <w:shd w:val="clear" w:color="auto" w:fill="FF8285"/>
          </w:tcPr>
          <w:p w14:paraId="5E2B30FA" w14:textId="6D37A036" w:rsidR="002B1F3F" w:rsidRDefault="002B1F3F" w:rsidP="002B1F3F">
            <w:pPr>
              <w:pStyle w:val="NormalWeb"/>
              <w:spacing w:before="0" w:beforeAutospacing="0" w:after="0" w:afterAutospacing="0"/>
              <w:jc w:val="center"/>
              <w:rPr>
                <w:rFonts w:asciiTheme="minorHAnsi" w:hAnsiTheme="minorHAnsi" w:cstheme="minorHAnsi"/>
                <w:sz w:val="20"/>
                <w:szCs w:val="20"/>
              </w:rPr>
            </w:pPr>
          </w:p>
        </w:tc>
        <w:tc>
          <w:tcPr>
            <w:tcW w:w="8850" w:type="dxa"/>
          </w:tcPr>
          <w:p w14:paraId="023E6C33" w14:textId="3639F8E4" w:rsidR="00DE7D64" w:rsidRPr="00543E43" w:rsidRDefault="00DE7D64" w:rsidP="00DE7D64">
            <w:pPr>
              <w:pStyle w:val="NoSpacing"/>
              <w:rPr>
                <w:rFonts w:cstheme="minorHAnsi"/>
                <w:sz w:val="20"/>
                <w:szCs w:val="20"/>
              </w:rPr>
            </w:pPr>
            <w:r w:rsidRPr="00543E43">
              <w:rPr>
                <w:rFonts w:cstheme="minorHAnsi"/>
                <w:sz w:val="20"/>
                <w:szCs w:val="20"/>
              </w:rPr>
              <w:t xml:space="preserve">All </w:t>
            </w:r>
            <w:r w:rsidRPr="00543E43">
              <w:rPr>
                <w:rFonts w:cstheme="minorHAnsi"/>
                <w:b/>
                <w:sz w:val="20"/>
                <w:szCs w:val="20"/>
              </w:rPr>
              <w:t xml:space="preserve">Must </w:t>
            </w:r>
            <w:r w:rsidRPr="00543E43">
              <w:rPr>
                <w:rFonts w:cstheme="minorHAnsi"/>
                <w:sz w:val="20"/>
                <w:szCs w:val="20"/>
              </w:rPr>
              <w:t xml:space="preserve">follow these basic hygiene rules: </w:t>
            </w:r>
          </w:p>
          <w:p w14:paraId="2FC97FA0" w14:textId="77777777" w:rsidR="00DE7D64" w:rsidRPr="00543E43" w:rsidRDefault="00DE7D64" w:rsidP="00DE7D64">
            <w:pPr>
              <w:pStyle w:val="NoSpacing"/>
              <w:rPr>
                <w:rFonts w:cstheme="minorHAnsi"/>
                <w:sz w:val="20"/>
                <w:szCs w:val="20"/>
              </w:rPr>
            </w:pPr>
            <w:r w:rsidRPr="00543E43">
              <w:rPr>
                <w:rFonts w:cstheme="minorHAnsi"/>
                <w:sz w:val="20"/>
                <w:szCs w:val="20"/>
              </w:rPr>
              <w:t xml:space="preserve">Cover your mouth and nose with a tissue or your sleeve (not your hands) when you cough or sneeze. </w:t>
            </w:r>
          </w:p>
          <w:p w14:paraId="6031DF36" w14:textId="77777777" w:rsidR="00DE7D64" w:rsidRPr="00543E43" w:rsidRDefault="00DE7D64" w:rsidP="00DE7D64">
            <w:pPr>
              <w:pStyle w:val="NoSpacing"/>
              <w:rPr>
                <w:rFonts w:cstheme="minorHAnsi"/>
                <w:sz w:val="20"/>
                <w:szCs w:val="20"/>
              </w:rPr>
            </w:pPr>
            <w:r w:rsidRPr="00543E43">
              <w:rPr>
                <w:rFonts w:cstheme="minorHAnsi"/>
                <w:sz w:val="20"/>
                <w:szCs w:val="20"/>
              </w:rPr>
              <w:t>Put used tissues in the bin straight away</w:t>
            </w:r>
          </w:p>
          <w:p w14:paraId="744D1366" w14:textId="77777777" w:rsidR="00DE7D64" w:rsidRPr="00543E43" w:rsidRDefault="00DE7D64" w:rsidP="00DE7D64">
            <w:pPr>
              <w:pStyle w:val="NoSpacing"/>
              <w:rPr>
                <w:rFonts w:cstheme="minorHAnsi"/>
                <w:color w:val="000000" w:themeColor="text1"/>
                <w:sz w:val="20"/>
                <w:szCs w:val="20"/>
              </w:rPr>
            </w:pPr>
            <w:r w:rsidRPr="00543E43">
              <w:rPr>
                <w:rFonts w:cstheme="minorHAnsi"/>
                <w:sz w:val="20"/>
                <w:szCs w:val="20"/>
              </w:rPr>
              <w:t xml:space="preserve">Wash your hands with soap and water often – use hand sanitiser gel if soap and water are not available. </w:t>
            </w:r>
          </w:p>
          <w:p w14:paraId="4BEE28C4" w14:textId="77777777" w:rsidR="00DE7D64" w:rsidRPr="00543E43" w:rsidRDefault="00DE7D64" w:rsidP="00DE7D64">
            <w:pPr>
              <w:pStyle w:val="NoSpacing"/>
              <w:rPr>
                <w:rFonts w:cstheme="minorHAnsi"/>
                <w:color w:val="000000" w:themeColor="text1"/>
                <w:sz w:val="20"/>
                <w:szCs w:val="20"/>
              </w:rPr>
            </w:pPr>
            <w:r w:rsidRPr="00543E43">
              <w:rPr>
                <w:rFonts w:cstheme="minorHAnsi"/>
                <w:color w:val="000000" w:themeColor="text1"/>
                <w:sz w:val="20"/>
                <w:szCs w:val="20"/>
              </w:rPr>
              <w:t>Try to avoid close contact with people who are obviously or reporting they are unwell.</w:t>
            </w:r>
          </w:p>
          <w:p w14:paraId="0A9EB2A9" w14:textId="77777777" w:rsidR="00DE7D64" w:rsidRPr="00543E43" w:rsidRDefault="00DE7D64" w:rsidP="00DE7D64">
            <w:pPr>
              <w:pStyle w:val="NoSpacing"/>
              <w:rPr>
                <w:rFonts w:cstheme="minorHAnsi"/>
                <w:sz w:val="20"/>
                <w:szCs w:val="20"/>
              </w:rPr>
            </w:pPr>
            <w:r w:rsidRPr="00543E43">
              <w:rPr>
                <w:rFonts w:cstheme="minorHAnsi"/>
                <w:sz w:val="20"/>
                <w:szCs w:val="20"/>
              </w:rPr>
              <w:t>Clean and disinfect frequently touched objects and surfaces.</w:t>
            </w:r>
          </w:p>
          <w:p w14:paraId="0538AD81" w14:textId="77777777" w:rsidR="00DE7D64" w:rsidRDefault="00DE7D64" w:rsidP="00DE7D64">
            <w:pPr>
              <w:pStyle w:val="NoSpacing"/>
              <w:rPr>
                <w:rFonts w:cstheme="minorHAnsi"/>
                <w:sz w:val="20"/>
                <w:szCs w:val="20"/>
              </w:rPr>
            </w:pPr>
            <w:r w:rsidRPr="00543E43">
              <w:rPr>
                <w:rFonts w:cstheme="minorHAnsi"/>
                <w:sz w:val="20"/>
                <w:szCs w:val="20"/>
              </w:rPr>
              <w:t>Do not touch your eyes, nose or mouth if your hands are not clean</w:t>
            </w:r>
          </w:p>
          <w:p w14:paraId="6A64D280" w14:textId="62C1C525" w:rsidR="00DE7D64" w:rsidRPr="00B51A1C" w:rsidRDefault="00DE7D64" w:rsidP="69FCD36E">
            <w:pPr>
              <w:pStyle w:val="NoSpacing"/>
              <w:rPr>
                <w:color w:val="000000" w:themeColor="text1"/>
                <w:sz w:val="20"/>
                <w:szCs w:val="20"/>
              </w:rPr>
            </w:pPr>
            <w:r w:rsidRPr="69FCD36E">
              <w:rPr>
                <w:color w:val="000000" w:themeColor="text1"/>
                <w:sz w:val="20"/>
                <w:szCs w:val="20"/>
              </w:rPr>
              <w:t xml:space="preserve">Ensure good respiratory hygiene through specific lessons on hand washing and promoting ‘catch it’ kill it, bin it </w:t>
            </w:r>
            <w:proofErr w:type="gramStart"/>
            <w:r w:rsidRPr="69FCD36E">
              <w:rPr>
                <w:color w:val="000000" w:themeColor="text1"/>
                <w:sz w:val="20"/>
                <w:szCs w:val="20"/>
              </w:rPr>
              <w:t>approach</w:t>
            </w:r>
            <w:proofErr w:type="gramEnd"/>
            <w:r w:rsidR="3ED222FC" w:rsidRPr="69FCD36E">
              <w:rPr>
                <w:color w:val="000000" w:themeColor="text1"/>
                <w:sz w:val="20"/>
                <w:szCs w:val="20"/>
              </w:rPr>
              <w:t xml:space="preserve">, </w:t>
            </w:r>
            <w:r w:rsidRPr="69FCD36E">
              <w:rPr>
                <w:color w:val="000000" w:themeColor="text1"/>
                <w:sz w:val="20"/>
                <w:szCs w:val="20"/>
              </w:rPr>
              <w:t xml:space="preserve">as some children may have forgotten the guidance or may have become comfortable with their household bubbles, having not been out in larger building for some time. </w:t>
            </w:r>
          </w:p>
          <w:p w14:paraId="701B8CEF" w14:textId="77777777" w:rsidR="00E454A0" w:rsidRDefault="00E454A0" w:rsidP="00E454A0">
            <w:pPr>
              <w:pStyle w:val="NormalWeb"/>
              <w:spacing w:before="0" w:beforeAutospacing="0" w:after="0" w:afterAutospacing="0"/>
              <w:rPr>
                <w:rFonts w:asciiTheme="minorHAnsi" w:hAnsiTheme="minorHAnsi" w:cstheme="minorHAnsi"/>
                <w:sz w:val="20"/>
                <w:szCs w:val="20"/>
              </w:rPr>
            </w:pPr>
          </w:p>
          <w:p w14:paraId="0C5C7B22" w14:textId="7739666E" w:rsidR="00E454A0" w:rsidRDefault="00E454A0" w:rsidP="00E454A0">
            <w:pPr>
              <w:pStyle w:val="NormalWeb"/>
              <w:spacing w:before="0" w:beforeAutospacing="0" w:after="0" w:afterAutospacing="0"/>
              <w:rPr>
                <w:rFonts w:asciiTheme="minorHAnsi" w:hAnsiTheme="minorHAnsi" w:cstheme="minorHAnsi"/>
                <w:sz w:val="20"/>
                <w:szCs w:val="20"/>
              </w:rPr>
            </w:pPr>
            <w:r w:rsidRPr="00E454A0">
              <w:rPr>
                <w:rFonts w:asciiTheme="minorHAnsi" w:hAnsiTheme="minorHAnsi" w:cstheme="minorHAnsi"/>
                <w:sz w:val="20"/>
                <w:szCs w:val="20"/>
              </w:rPr>
              <w:t xml:space="preserve">Scheduled hand washing will occur at the following parts of the school day: </w:t>
            </w:r>
          </w:p>
          <w:p w14:paraId="2FA37383" w14:textId="61E9478C" w:rsidR="00E454A0" w:rsidRPr="00E454A0" w:rsidRDefault="00E454A0" w:rsidP="00E454A0">
            <w:pPr>
              <w:pStyle w:val="NormalWeb"/>
              <w:spacing w:before="0" w:beforeAutospacing="0" w:after="0" w:afterAutospacing="0"/>
              <w:rPr>
                <w:rFonts w:asciiTheme="minorHAnsi" w:hAnsiTheme="minorHAnsi" w:cstheme="minorHAnsi"/>
                <w:sz w:val="20"/>
                <w:szCs w:val="20"/>
              </w:rPr>
            </w:pPr>
            <w:r w:rsidRPr="00E454A0">
              <w:rPr>
                <w:rFonts w:asciiTheme="minorHAnsi" w:hAnsiTheme="minorHAnsi" w:cstheme="minorHAnsi"/>
                <w:sz w:val="20"/>
                <w:szCs w:val="20"/>
              </w:rPr>
              <w:lastRenderedPageBreak/>
              <w:t>1. Upon arrival to school</w:t>
            </w:r>
            <w:r w:rsidRPr="00E454A0">
              <w:rPr>
                <w:rFonts w:asciiTheme="minorHAnsi" w:hAnsiTheme="minorHAnsi" w:cstheme="minorHAnsi"/>
                <w:sz w:val="20"/>
                <w:szCs w:val="20"/>
              </w:rPr>
              <w:br/>
              <w:t xml:space="preserve">2. Before and after </w:t>
            </w:r>
            <w:r>
              <w:rPr>
                <w:rFonts w:asciiTheme="minorHAnsi" w:hAnsiTheme="minorHAnsi" w:cstheme="minorHAnsi"/>
                <w:sz w:val="20"/>
                <w:szCs w:val="20"/>
              </w:rPr>
              <w:t>play</w:t>
            </w:r>
            <w:r w:rsidRPr="00E454A0">
              <w:rPr>
                <w:rFonts w:asciiTheme="minorHAnsi" w:hAnsiTheme="minorHAnsi" w:cstheme="minorHAnsi"/>
                <w:sz w:val="20"/>
                <w:szCs w:val="20"/>
              </w:rPr>
              <w:br/>
              <w:t xml:space="preserve">3. Before and after lunch </w:t>
            </w:r>
          </w:p>
          <w:p w14:paraId="13852DC4" w14:textId="77777777" w:rsidR="00E454A0" w:rsidRDefault="00E454A0" w:rsidP="00E454A0">
            <w:pPr>
              <w:pStyle w:val="NormalWeb"/>
              <w:spacing w:before="0" w:beforeAutospacing="0" w:after="0" w:afterAutospacing="0"/>
              <w:rPr>
                <w:rFonts w:asciiTheme="minorHAnsi" w:hAnsiTheme="minorHAnsi" w:cstheme="minorHAnsi"/>
                <w:sz w:val="20"/>
                <w:szCs w:val="20"/>
              </w:rPr>
            </w:pPr>
            <w:r w:rsidRPr="00E454A0">
              <w:rPr>
                <w:rFonts w:asciiTheme="minorHAnsi" w:hAnsiTheme="minorHAnsi" w:cstheme="minorHAnsi"/>
                <w:sz w:val="20"/>
                <w:szCs w:val="20"/>
              </w:rPr>
              <w:t xml:space="preserve">4. When moving from one area to another e.g. outside to inside </w:t>
            </w:r>
          </w:p>
          <w:p w14:paraId="2C932E20" w14:textId="4D6AC144" w:rsidR="00E454A0" w:rsidRPr="00E454A0" w:rsidRDefault="00E454A0" w:rsidP="00E454A0">
            <w:pPr>
              <w:pStyle w:val="NormalWeb"/>
              <w:spacing w:before="0" w:beforeAutospacing="0" w:after="0" w:afterAutospacing="0"/>
              <w:rPr>
                <w:rFonts w:asciiTheme="minorHAnsi" w:hAnsiTheme="minorHAnsi" w:cstheme="minorHAnsi"/>
                <w:sz w:val="20"/>
                <w:szCs w:val="20"/>
              </w:rPr>
            </w:pPr>
            <w:r w:rsidRPr="00E454A0">
              <w:rPr>
                <w:rFonts w:asciiTheme="minorHAnsi" w:hAnsiTheme="minorHAnsi" w:cstheme="minorHAnsi"/>
                <w:sz w:val="20"/>
                <w:szCs w:val="20"/>
              </w:rPr>
              <w:t xml:space="preserve">5. Before leaving school at the end of the day </w:t>
            </w:r>
          </w:p>
          <w:p w14:paraId="3A02E0CE" w14:textId="785F1B1F" w:rsidR="00C20E4F" w:rsidRDefault="00C20E4F" w:rsidP="00493B1D">
            <w:pPr>
              <w:shd w:val="clear" w:color="auto" w:fill="FFFFFF"/>
              <w:jc w:val="both"/>
              <w:rPr>
                <w:rFonts w:cstheme="minorHAnsi"/>
                <w:sz w:val="20"/>
                <w:szCs w:val="20"/>
              </w:rPr>
            </w:pPr>
          </w:p>
        </w:tc>
        <w:tc>
          <w:tcPr>
            <w:tcW w:w="1218" w:type="dxa"/>
          </w:tcPr>
          <w:p w14:paraId="1B770D97" w14:textId="77777777" w:rsidR="002B1F3F" w:rsidRDefault="002B1F3F" w:rsidP="002B1F3F">
            <w:pPr>
              <w:pStyle w:val="NormalWeb"/>
              <w:spacing w:before="0" w:beforeAutospacing="0" w:after="0" w:afterAutospacing="0"/>
              <w:rPr>
                <w:rFonts w:asciiTheme="minorHAnsi" w:hAnsiTheme="minorHAnsi" w:cstheme="minorHAnsi"/>
                <w:sz w:val="20"/>
                <w:szCs w:val="20"/>
              </w:rPr>
            </w:pPr>
          </w:p>
        </w:tc>
        <w:tc>
          <w:tcPr>
            <w:tcW w:w="1016" w:type="dxa"/>
            <w:shd w:val="clear" w:color="auto" w:fill="FFC000" w:themeFill="accent4"/>
          </w:tcPr>
          <w:p w14:paraId="415109A9" w14:textId="0A0A3AF8" w:rsidR="002B1F3F" w:rsidRDefault="002B1F3F" w:rsidP="002B1F3F">
            <w:pPr>
              <w:pStyle w:val="NormalWeb"/>
              <w:spacing w:before="0" w:beforeAutospacing="0" w:after="0" w:afterAutospacing="0"/>
              <w:jc w:val="center"/>
              <w:rPr>
                <w:rFonts w:asciiTheme="minorHAnsi" w:hAnsiTheme="minorHAnsi" w:cstheme="minorHAnsi"/>
                <w:sz w:val="20"/>
                <w:szCs w:val="20"/>
              </w:rPr>
            </w:pPr>
          </w:p>
        </w:tc>
      </w:tr>
      <w:tr w:rsidR="00B85FA1" w14:paraId="31791C94" w14:textId="77777777" w:rsidTr="6E3C9AEA">
        <w:tc>
          <w:tcPr>
            <w:tcW w:w="1755" w:type="dxa"/>
          </w:tcPr>
          <w:p w14:paraId="2FD3B51F" w14:textId="5920D50E" w:rsidR="00B85FA1" w:rsidRDefault="00E454A0" w:rsidP="00E454A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i/>
                <w:sz w:val="20"/>
                <w:szCs w:val="20"/>
              </w:rPr>
              <w:t>Possible contamination from insufficient or ineffective cleaning</w:t>
            </w:r>
          </w:p>
        </w:tc>
        <w:tc>
          <w:tcPr>
            <w:tcW w:w="1073" w:type="dxa"/>
            <w:gridSpan w:val="2"/>
          </w:tcPr>
          <w:p w14:paraId="67D824F9" w14:textId="77777777" w:rsidR="00B85FA1" w:rsidRDefault="00B85FA1"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Staff</w:t>
            </w:r>
          </w:p>
          <w:p w14:paraId="6A0F65EE" w14:textId="50703283" w:rsidR="00B85FA1" w:rsidRDefault="005C1889"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Pupils</w:t>
            </w:r>
          </w:p>
          <w:p w14:paraId="6BC656DE" w14:textId="5B9A6408" w:rsidR="00B85FA1" w:rsidRDefault="00B85FA1" w:rsidP="00B85FA1">
            <w:pPr>
              <w:pStyle w:val="NormalWeb"/>
              <w:spacing w:before="0" w:beforeAutospacing="0" w:after="0" w:afterAutospacing="0"/>
              <w:rPr>
                <w:rFonts w:asciiTheme="minorHAnsi" w:hAnsiTheme="minorHAnsi" w:cstheme="minorHAnsi"/>
                <w:sz w:val="20"/>
                <w:szCs w:val="20"/>
              </w:rPr>
            </w:pPr>
          </w:p>
        </w:tc>
        <w:tc>
          <w:tcPr>
            <w:tcW w:w="745" w:type="dxa"/>
            <w:gridSpan w:val="2"/>
            <w:tcBorders>
              <w:bottom w:val="single" w:sz="4" w:space="0" w:color="auto"/>
            </w:tcBorders>
            <w:shd w:val="clear" w:color="auto" w:fill="FF8285"/>
          </w:tcPr>
          <w:p w14:paraId="0A7A8E80" w14:textId="484DD6D6" w:rsidR="00B85FA1" w:rsidRDefault="00B85FA1" w:rsidP="00B85FA1">
            <w:pPr>
              <w:pStyle w:val="NormalWeb"/>
              <w:spacing w:before="0" w:beforeAutospacing="0" w:after="0" w:afterAutospacing="0"/>
              <w:jc w:val="center"/>
              <w:rPr>
                <w:rFonts w:asciiTheme="minorHAnsi" w:hAnsiTheme="minorHAnsi" w:cstheme="minorHAnsi"/>
                <w:sz w:val="20"/>
                <w:szCs w:val="20"/>
              </w:rPr>
            </w:pPr>
          </w:p>
        </w:tc>
        <w:tc>
          <w:tcPr>
            <w:tcW w:w="8863" w:type="dxa"/>
            <w:gridSpan w:val="2"/>
          </w:tcPr>
          <w:p w14:paraId="177DE898" w14:textId="7F345E42" w:rsidR="00E454A0" w:rsidRDefault="00E454A0" w:rsidP="00E454A0">
            <w:pPr>
              <w:pStyle w:val="NormalWeb"/>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 more robust cleaning regime is implemented</w:t>
            </w:r>
          </w:p>
          <w:p w14:paraId="01BC9B13" w14:textId="1710F4C1" w:rsidR="00E454A0" w:rsidRDefault="00E454A0" w:rsidP="00E454A0">
            <w:pPr>
              <w:pStyle w:val="NormalWeb"/>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Midday cleaning of sinks, taps table tops and door handles</w:t>
            </w:r>
          </w:p>
          <w:p w14:paraId="1DA7405B" w14:textId="187168A7" w:rsidR="00A70339" w:rsidRDefault="00E454A0" w:rsidP="00E454A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color w:val="000000" w:themeColor="text1"/>
                <w:sz w:val="20"/>
                <w:szCs w:val="20"/>
              </w:rPr>
              <w:t>Cleaners continue to wear clothing and PPE as determined by their existing risk assessments</w:t>
            </w:r>
            <w:r w:rsidR="00E11301">
              <w:rPr>
                <w:rFonts w:asciiTheme="minorHAnsi" w:hAnsiTheme="minorHAnsi" w:cstheme="minorHAnsi"/>
                <w:color w:val="000000" w:themeColor="text1"/>
                <w:sz w:val="20"/>
                <w:szCs w:val="20"/>
              </w:rPr>
              <w:t xml:space="preserve">. </w:t>
            </w:r>
            <w:r w:rsidR="00E11301" w:rsidRPr="00E11301">
              <w:rPr>
                <w:rFonts w:asciiTheme="minorHAnsi" w:hAnsiTheme="minorHAnsi" w:cstheme="minorHAnsi"/>
                <w:sz w:val="20"/>
                <w:szCs w:val="20"/>
              </w:rPr>
              <w:t>All PPE &amp; disposable cleaning equipment to be disposed of in a bag, tied and binned</w:t>
            </w:r>
            <w:r w:rsidR="00E11301">
              <w:rPr>
                <w:rFonts w:asciiTheme="minorHAnsi" w:hAnsiTheme="minorHAnsi" w:cstheme="minorHAnsi"/>
                <w:sz w:val="20"/>
                <w:szCs w:val="20"/>
              </w:rPr>
              <w:t>.</w:t>
            </w:r>
          </w:p>
          <w:p w14:paraId="51C89B78" w14:textId="18012B67" w:rsidR="00DE5AE9" w:rsidRPr="00B51A1C" w:rsidRDefault="00DE5AE9" w:rsidP="00E454A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color w:val="000000" w:themeColor="text1"/>
                <w:sz w:val="20"/>
                <w:szCs w:val="20"/>
              </w:rPr>
              <w:t>All areas being used are cleaned daily. (See monitoring sheets)</w:t>
            </w:r>
          </w:p>
          <w:p w14:paraId="17CB19C0" w14:textId="6E40E395" w:rsidR="005A2A90" w:rsidRDefault="00A70339" w:rsidP="69FCD36E">
            <w:pPr>
              <w:pStyle w:val="NormalWeb"/>
              <w:spacing w:before="0" w:beforeAutospacing="0" w:after="0" w:afterAutospacing="0"/>
              <w:rPr>
                <w:rFonts w:asciiTheme="minorHAnsi" w:hAnsiTheme="minorHAnsi" w:cstheme="minorBidi"/>
                <w:color w:val="000000" w:themeColor="text1"/>
                <w:sz w:val="20"/>
                <w:szCs w:val="20"/>
              </w:rPr>
            </w:pPr>
            <w:r w:rsidRPr="69FCD36E">
              <w:rPr>
                <w:rFonts w:asciiTheme="minorHAnsi" w:hAnsiTheme="minorHAnsi" w:cstheme="minorBidi"/>
                <w:color w:val="000000" w:themeColor="text1"/>
                <w:sz w:val="20"/>
                <w:szCs w:val="20"/>
              </w:rPr>
              <w:t>Monitoring cleaning sheets will be stored in the cleaner</w:t>
            </w:r>
            <w:r w:rsidR="16192D53" w:rsidRPr="69FCD36E">
              <w:rPr>
                <w:rFonts w:asciiTheme="minorHAnsi" w:hAnsiTheme="minorHAnsi" w:cstheme="minorBidi"/>
                <w:color w:val="000000" w:themeColor="text1"/>
                <w:sz w:val="20"/>
                <w:szCs w:val="20"/>
              </w:rPr>
              <w:t>’</w:t>
            </w:r>
            <w:r w:rsidRPr="69FCD36E">
              <w:rPr>
                <w:rFonts w:asciiTheme="minorHAnsi" w:hAnsiTheme="minorHAnsi" w:cstheme="minorBidi"/>
                <w:color w:val="000000" w:themeColor="text1"/>
                <w:sz w:val="20"/>
                <w:szCs w:val="20"/>
              </w:rPr>
              <w:t>s cupboard and signed when the area has been cleaned</w:t>
            </w:r>
            <w:r w:rsidR="00DE5AE9" w:rsidRPr="69FCD36E">
              <w:rPr>
                <w:rFonts w:asciiTheme="minorHAnsi" w:hAnsiTheme="minorHAnsi" w:cstheme="minorBidi"/>
                <w:color w:val="000000" w:themeColor="text1"/>
                <w:sz w:val="20"/>
                <w:szCs w:val="20"/>
              </w:rPr>
              <w:t xml:space="preserve">. </w:t>
            </w:r>
          </w:p>
          <w:p w14:paraId="43624B08" w14:textId="4D44664A" w:rsidR="005A2A90" w:rsidRDefault="005A2A90" w:rsidP="00E454A0">
            <w:pPr>
              <w:pStyle w:val="NormalWeb"/>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Where non disposable cloths/mops are used cross contamination must be carefully considered and t</w:t>
            </w:r>
            <w:r w:rsidR="006805CE">
              <w:rPr>
                <w:rFonts w:asciiTheme="minorHAnsi" w:hAnsiTheme="minorHAnsi" w:cstheme="minorHAnsi"/>
                <w:color w:val="000000" w:themeColor="text1"/>
                <w:sz w:val="20"/>
                <w:szCs w:val="20"/>
              </w:rPr>
              <w:t>he</w:t>
            </w:r>
            <w:r>
              <w:rPr>
                <w:rFonts w:asciiTheme="minorHAnsi" w:hAnsiTheme="minorHAnsi" w:cstheme="minorHAnsi"/>
                <w:color w:val="000000" w:themeColor="text1"/>
                <w:sz w:val="20"/>
                <w:szCs w:val="20"/>
              </w:rPr>
              <w:t>se must be appropriately disinfected after use.</w:t>
            </w:r>
          </w:p>
          <w:p w14:paraId="6A56484B" w14:textId="7FEADBF7" w:rsidR="005A2A90" w:rsidRPr="0024596E" w:rsidRDefault="005A2A90" w:rsidP="00E454A0">
            <w:pPr>
              <w:pStyle w:val="NormalWeb"/>
              <w:spacing w:before="0" w:beforeAutospacing="0" w:after="0" w:afterAutospacing="0"/>
              <w:rPr>
                <w:rFonts w:asciiTheme="minorHAnsi" w:hAnsiTheme="minorHAnsi" w:cstheme="minorHAnsi"/>
                <w:color w:val="000000" w:themeColor="text1"/>
                <w:sz w:val="20"/>
                <w:szCs w:val="20"/>
              </w:rPr>
            </w:pPr>
          </w:p>
        </w:tc>
        <w:tc>
          <w:tcPr>
            <w:tcW w:w="1218" w:type="dxa"/>
          </w:tcPr>
          <w:p w14:paraId="0DEC5974" w14:textId="77777777" w:rsidR="00B85FA1" w:rsidRDefault="00B85FA1"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SLT</w:t>
            </w:r>
          </w:p>
          <w:p w14:paraId="0B2058CA" w14:textId="76AD8287" w:rsidR="00E454A0" w:rsidRDefault="00E454A0"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Cleaners</w:t>
            </w:r>
          </w:p>
        </w:tc>
        <w:tc>
          <w:tcPr>
            <w:tcW w:w="1016" w:type="dxa"/>
            <w:tcBorders>
              <w:bottom w:val="single" w:sz="4" w:space="0" w:color="auto"/>
            </w:tcBorders>
            <w:shd w:val="clear" w:color="auto" w:fill="FFFF00"/>
          </w:tcPr>
          <w:p w14:paraId="207B33A6" w14:textId="401A341B" w:rsidR="00B85FA1" w:rsidRDefault="00B85FA1" w:rsidP="00B85FA1">
            <w:pPr>
              <w:pStyle w:val="NormalWeb"/>
              <w:spacing w:before="0" w:beforeAutospacing="0" w:after="0" w:afterAutospacing="0"/>
              <w:jc w:val="center"/>
              <w:rPr>
                <w:rFonts w:asciiTheme="minorHAnsi" w:hAnsiTheme="minorHAnsi" w:cstheme="minorHAnsi"/>
                <w:sz w:val="20"/>
                <w:szCs w:val="20"/>
              </w:rPr>
            </w:pPr>
          </w:p>
        </w:tc>
      </w:tr>
      <w:tr w:rsidR="00B85FA1" w14:paraId="2ABB1636" w14:textId="77777777" w:rsidTr="6E3C9AEA">
        <w:tc>
          <w:tcPr>
            <w:tcW w:w="1755" w:type="dxa"/>
          </w:tcPr>
          <w:p w14:paraId="5A0DD4D5" w14:textId="71C0B8CF" w:rsidR="00B85FA1" w:rsidRPr="00A82B93" w:rsidRDefault="002B1F3F" w:rsidP="00B85FA1">
            <w:pPr>
              <w:pStyle w:val="NormalWeb"/>
              <w:spacing w:before="0" w:beforeAutospacing="0" w:after="0" w:afterAutospacing="0"/>
              <w:rPr>
                <w:rFonts w:asciiTheme="minorHAnsi" w:hAnsiTheme="minorHAnsi" w:cstheme="minorHAnsi"/>
                <w:b/>
                <w:color w:val="FF0000"/>
                <w:sz w:val="20"/>
                <w:szCs w:val="20"/>
              </w:rPr>
            </w:pPr>
            <w:r>
              <w:rPr>
                <w:rFonts w:asciiTheme="minorHAnsi" w:hAnsiTheme="minorHAnsi" w:cstheme="minorHAnsi"/>
                <w:i/>
                <w:iCs/>
                <w:sz w:val="20"/>
                <w:szCs w:val="20"/>
              </w:rPr>
              <w:t xml:space="preserve">Possible contamination from </w:t>
            </w:r>
            <w:r w:rsidR="005A2A90">
              <w:rPr>
                <w:rFonts w:asciiTheme="minorHAnsi" w:hAnsiTheme="minorHAnsi" w:cstheme="minorHAnsi"/>
                <w:i/>
                <w:iCs/>
                <w:sz w:val="20"/>
                <w:szCs w:val="20"/>
              </w:rPr>
              <w:t>ineffective management of potentially contaminated waste</w:t>
            </w:r>
          </w:p>
        </w:tc>
        <w:tc>
          <w:tcPr>
            <w:tcW w:w="1073" w:type="dxa"/>
            <w:gridSpan w:val="2"/>
          </w:tcPr>
          <w:p w14:paraId="5FAAE5EA" w14:textId="77777777" w:rsidR="00B85FA1" w:rsidRDefault="00B85FA1"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Staff</w:t>
            </w:r>
          </w:p>
          <w:p w14:paraId="3A43297C" w14:textId="144F9193" w:rsidR="00B85FA1" w:rsidRDefault="005C1889"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Pupils</w:t>
            </w:r>
          </w:p>
          <w:p w14:paraId="3D9B4DF8" w14:textId="2E2F36A9" w:rsidR="00B85FA1" w:rsidRDefault="00B85FA1" w:rsidP="00B85FA1">
            <w:pPr>
              <w:pStyle w:val="NormalWeb"/>
              <w:spacing w:before="0" w:beforeAutospacing="0" w:after="0" w:afterAutospacing="0"/>
              <w:rPr>
                <w:rFonts w:asciiTheme="minorHAnsi" w:hAnsiTheme="minorHAnsi" w:cstheme="minorHAnsi"/>
                <w:sz w:val="20"/>
                <w:szCs w:val="20"/>
              </w:rPr>
            </w:pPr>
          </w:p>
        </w:tc>
        <w:tc>
          <w:tcPr>
            <w:tcW w:w="745" w:type="dxa"/>
            <w:gridSpan w:val="2"/>
            <w:tcBorders>
              <w:bottom w:val="single" w:sz="4" w:space="0" w:color="auto"/>
            </w:tcBorders>
            <w:shd w:val="clear" w:color="auto" w:fill="FF8285"/>
          </w:tcPr>
          <w:p w14:paraId="5F5A53BE" w14:textId="52CC56C3" w:rsidR="00B85FA1" w:rsidRDefault="00B85FA1" w:rsidP="00B85FA1">
            <w:pPr>
              <w:pStyle w:val="NormalWeb"/>
              <w:spacing w:before="0" w:beforeAutospacing="0" w:after="0" w:afterAutospacing="0"/>
              <w:jc w:val="center"/>
              <w:rPr>
                <w:rFonts w:asciiTheme="minorHAnsi" w:hAnsiTheme="minorHAnsi" w:cstheme="minorHAnsi"/>
                <w:sz w:val="20"/>
                <w:szCs w:val="20"/>
              </w:rPr>
            </w:pPr>
          </w:p>
        </w:tc>
        <w:tc>
          <w:tcPr>
            <w:tcW w:w="8863" w:type="dxa"/>
            <w:gridSpan w:val="2"/>
          </w:tcPr>
          <w:p w14:paraId="5DC22428" w14:textId="395522E0" w:rsidR="00B85FA1" w:rsidRDefault="005A2A90"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Standard waste will continue to be managed in line with existing arrangements</w:t>
            </w:r>
          </w:p>
          <w:p w14:paraId="5D17433C" w14:textId="77777777" w:rsidR="00A82B93" w:rsidRDefault="00A82B93" w:rsidP="00B85FA1">
            <w:pPr>
              <w:pStyle w:val="NormalWeb"/>
              <w:spacing w:before="0" w:beforeAutospacing="0" w:after="0" w:afterAutospacing="0"/>
              <w:rPr>
                <w:rFonts w:asciiTheme="minorHAnsi" w:hAnsiTheme="minorHAnsi" w:cstheme="minorHAnsi"/>
                <w:sz w:val="20"/>
                <w:szCs w:val="20"/>
              </w:rPr>
            </w:pPr>
          </w:p>
          <w:p w14:paraId="500B1057" w14:textId="3D293AC7" w:rsidR="005A2A90" w:rsidRDefault="005A2A90"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Any waste that is considered to be potentially infected/contaminated will be double bagged before </w:t>
            </w:r>
            <w:r w:rsidR="00A82B93">
              <w:rPr>
                <w:rFonts w:asciiTheme="minorHAnsi" w:hAnsiTheme="minorHAnsi" w:cstheme="minorHAnsi"/>
                <w:sz w:val="20"/>
                <w:szCs w:val="20"/>
              </w:rPr>
              <w:t xml:space="preserve">it is left in the isolation room for 72 hours (with a sticker to show date and times) and then go in normal waste. </w:t>
            </w:r>
            <w:r>
              <w:rPr>
                <w:rFonts w:asciiTheme="minorHAnsi" w:hAnsiTheme="minorHAnsi" w:cstheme="minorHAnsi"/>
                <w:sz w:val="20"/>
                <w:szCs w:val="20"/>
              </w:rPr>
              <w:t xml:space="preserve"> This will include any PPE or tissues etc used by persons who are unwell.</w:t>
            </w:r>
          </w:p>
          <w:p w14:paraId="565FC43E" w14:textId="4238DDE0" w:rsidR="00B85FA1" w:rsidRPr="002009EF" w:rsidRDefault="00B85FA1" w:rsidP="00B85FA1">
            <w:pPr>
              <w:pStyle w:val="NormalWeb"/>
              <w:spacing w:before="0" w:beforeAutospacing="0" w:after="0" w:afterAutospacing="0"/>
              <w:rPr>
                <w:rFonts w:asciiTheme="minorHAnsi" w:hAnsiTheme="minorHAnsi" w:cstheme="minorHAnsi"/>
                <w:sz w:val="20"/>
                <w:szCs w:val="20"/>
              </w:rPr>
            </w:pPr>
          </w:p>
        </w:tc>
        <w:tc>
          <w:tcPr>
            <w:tcW w:w="1218" w:type="dxa"/>
          </w:tcPr>
          <w:p w14:paraId="32F87343" w14:textId="77777777" w:rsidR="00B85FA1" w:rsidRDefault="00B85FA1"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SLT</w:t>
            </w:r>
          </w:p>
        </w:tc>
        <w:tc>
          <w:tcPr>
            <w:tcW w:w="1016" w:type="dxa"/>
            <w:tcBorders>
              <w:bottom w:val="single" w:sz="4" w:space="0" w:color="auto"/>
            </w:tcBorders>
            <w:shd w:val="clear" w:color="auto" w:fill="FFFF00"/>
          </w:tcPr>
          <w:p w14:paraId="173015A5" w14:textId="04295122" w:rsidR="00B85FA1" w:rsidRDefault="00B85FA1" w:rsidP="00B85FA1">
            <w:pPr>
              <w:pStyle w:val="NormalWeb"/>
              <w:spacing w:before="0" w:beforeAutospacing="0" w:after="0" w:afterAutospacing="0"/>
              <w:jc w:val="center"/>
              <w:rPr>
                <w:rFonts w:asciiTheme="minorHAnsi" w:hAnsiTheme="minorHAnsi" w:cstheme="minorHAnsi"/>
                <w:sz w:val="20"/>
                <w:szCs w:val="20"/>
              </w:rPr>
            </w:pPr>
          </w:p>
        </w:tc>
      </w:tr>
      <w:tr w:rsidR="00B85FA1" w14:paraId="45880F94" w14:textId="77777777" w:rsidTr="6E3C9AEA">
        <w:tc>
          <w:tcPr>
            <w:tcW w:w="1755" w:type="dxa"/>
          </w:tcPr>
          <w:p w14:paraId="2B822F09" w14:textId="43ACAB97" w:rsidR="00B85FA1" w:rsidRDefault="00B85FA1" w:rsidP="005A2A9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i/>
                <w:iCs/>
                <w:sz w:val="20"/>
                <w:szCs w:val="20"/>
              </w:rPr>
              <w:t xml:space="preserve">Possible contamination </w:t>
            </w:r>
            <w:r w:rsidR="005A2A90">
              <w:rPr>
                <w:rFonts w:asciiTheme="minorHAnsi" w:hAnsiTheme="minorHAnsi" w:cstheme="minorHAnsi"/>
                <w:i/>
                <w:iCs/>
                <w:sz w:val="20"/>
                <w:szCs w:val="20"/>
              </w:rPr>
              <w:t>from a symptomatic person on site</w:t>
            </w:r>
          </w:p>
        </w:tc>
        <w:tc>
          <w:tcPr>
            <w:tcW w:w="1073" w:type="dxa"/>
            <w:gridSpan w:val="2"/>
          </w:tcPr>
          <w:p w14:paraId="3C53267D" w14:textId="77777777" w:rsidR="00B85FA1" w:rsidRDefault="00B85FA1"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Staff</w:t>
            </w:r>
          </w:p>
          <w:p w14:paraId="5CF8686B" w14:textId="7EBCEB18" w:rsidR="00B85FA1" w:rsidRDefault="005C1889"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Pupils</w:t>
            </w:r>
          </w:p>
          <w:p w14:paraId="40CAB700" w14:textId="77777777" w:rsidR="00B85FA1" w:rsidRDefault="00B85FA1"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Parents</w:t>
            </w:r>
          </w:p>
          <w:p w14:paraId="3BDB4495" w14:textId="523FA36F" w:rsidR="00B85FA1" w:rsidRDefault="00B85FA1" w:rsidP="00B85FA1">
            <w:pPr>
              <w:pStyle w:val="NormalWeb"/>
              <w:spacing w:before="0" w:beforeAutospacing="0" w:after="0" w:afterAutospacing="0"/>
              <w:rPr>
                <w:rFonts w:asciiTheme="minorHAnsi" w:hAnsiTheme="minorHAnsi" w:cstheme="minorHAnsi"/>
                <w:sz w:val="20"/>
                <w:szCs w:val="20"/>
              </w:rPr>
            </w:pPr>
          </w:p>
        </w:tc>
        <w:tc>
          <w:tcPr>
            <w:tcW w:w="745" w:type="dxa"/>
            <w:gridSpan w:val="2"/>
            <w:tcBorders>
              <w:bottom w:val="single" w:sz="4" w:space="0" w:color="auto"/>
            </w:tcBorders>
            <w:shd w:val="clear" w:color="auto" w:fill="FF8285"/>
          </w:tcPr>
          <w:p w14:paraId="48662269" w14:textId="445D8537" w:rsidR="00B85FA1" w:rsidRDefault="00B85FA1" w:rsidP="00B85FA1">
            <w:pPr>
              <w:pStyle w:val="NormalWeb"/>
              <w:spacing w:before="0" w:beforeAutospacing="0" w:after="0" w:afterAutospacing="0"/>
              <w:jc w:val="center"/>
              <w:rPr>
                <w:rFonts w:asciiTheme="minorHAnsi" w:hAnsiTheme="minorHAnsi" w:cstheme="minorHAnsi"/>
                <w:sz w:val="20"/>
                <w:szCs w:val="20"/>
              </w:rPr>
            </w:pPr>
          </w:p>
        </w:tc>
        <w:tc>
          <w:tcPr>
            <w:tcW w:w="8863" w:type="dxa"/>
            <w:gridSpan w:val="2"/>
          </w:tcPr>
          <w:p w14:paraId="2DCB1A4E" w14:textId="77777777" w:rsidR="00C10207" w:rsidRPr="00543E43" w:rsidRDefault="00C10207" w:rsidP="00C10207">
            <w:pPr>
              <w:rPr>
                <w:rFonts w:cstheme="minorHAnsi"/>
                <w:color w:val="000000"/>
                <w:sz w:val="20"/>
                <w:szCs w:val="20"/>
              </w:rPr>
            </w:pPr>
            <w:r w:rsidRPr="00543E43">
              <w:rPr>
                <w:rFonts w:cstheme="minorHAnsi"/>
                <w:color w:val="000000"/>
                <w:sz w:val="20"/>
                <w:szCs w:val="20"/>
              </w:rPr>
              <w:t xml:space="preserve">If a child, young person or member of staff becomes unwell with symptoms of COVID-19: </w:t>
            </w:r>
          </w:p>
          <w:p w14:paraId="63BCFDF9" w14:textId="7E67522B" w:rsidR="00C10207" w:rsidRPr="00543E43" w:rsidRDefault="00C10207" w:rsidP="5ED61E50">
            <w:pPr>
              <w:rPr>
                <w:color w:val="000000"/>
                <w:sz w:val="20"/>
                <w:szCs w:val="20"/>
              </w:rPr>
            </w:pPr>
            <w:r w:rsidRPr="5ED61E50">
              <w:rPr>
                <w:color w:val="000000" w:themeColor="text1"/>
                <w:sz w:val="20"/>
                <w:szCs w:val="20"/>
              </w:rPr>
              <w:t xml:space="preserve">• Phone Public Health England and explain the circumstances. PHE may suggest full and immediate closure for deep cleaning, or say that you can continue teaching. Below are the contact details for the Kent health protection team: </w:t>
            </w:r>
            <w:r w:rsidRPr="5ED61E50">
              <w:rPr>
                <w:b/>
                <w:bCs/>
                <w:color w:val="000000" w:themeColor="text1"/>
                <w:sz w:val="20"/>
                <w:szCs w:val="20"/>
              </w:rPr>
              <w:t>In hours: 0344 225 3861 (option 0 then option 1) Out of hours: 0844 967 0085</w:t>
            </w:r>
            <w:r w:rsidRPr="5ED61E50">
              <w:rPr>
                <w:color w:val="000000" w:themeColor="text1"/>
                <w:sz w:val="20"/>
                <w:szCs w:val="20"/>
              </w:rPr>
              <w:t xml:space="preserve"> Email: </w:t>
            </w:r>
            <w:hyperlink r:id="rId13">
              <w:r w:rsidRPr="5ED61E50">
                <w:rPr>
                  <w:rStyle w:val="Hyperlink"/>
                  <w:sz w:val="20"/>
                  <w:szCs w:val="20"/>
                </w:rPr>
                <w:t>KPU-Kent@phe.gov.uk</w:t>
              </w:r>
              <w:r>
                <w:br/>
              </w:r>
            </w:hyperlink>
            <w:r w:rsidRPr="5ED61E50">
              <w:rPr>
                <w:color w:val="000000" w:themeColor="text1"/>
                <w:sz w:val="20"/>
                <w:szCs w:val="20"/>
              </w:rPr>
              <w:t>• The person must be supported until they can be collected and taken home. They should not be left unattended.</w:t>
            </w:r>
            <w:r>
              <w:br/>
            </w:r>
            <w:r w:rsidRPr="5ED61E50">
              <w:rPr>
                <w:color w:val="000000" w:themeColor="text1"/>
                <w:sz w:val="20"/>
                <w:szCs w:val="20"/>
              </w:rPr>
              <w:t xml:space="preserve">• The Meeting Room </w:t>
            </w:r>
            <w:r w:rsidR="7BCA4C26" w:rsidRPr="5ED61E50">
              <w:rPr>
                <w:color w:val="000000" w:themeColor="text1"/>
                <w:sz w:val="20"/>
                <w:szCs w:val="20"/>
              </w:rPr>
              <w:t>will be used</w:t>
            </w:r>
            <w:r w:rsidRPr="5ED61E50">
              <w:rPr>
                <w:color w:val="000000" w:themeColor="text1"/>
                <w:sz w:val="20"/>
                <w:szCs w:val="20"/>
              </w:rPr>
              <w:t xml:space="preserve"> as </w:t>
            </w:r>
            <w:r w:rsidR="211C58E4" w:rsidRPr="5ED61E50">
              <w:rPr>
                <w:color w:val="000000" w:themeColor="text1"/>
                <w:sz w:val="20"/>
                <w:szCs w:val="20"/>
              </w:rPr>
              <w:t>the</w:t>
            </w:r>
            <w:r w:rsidRPr="5ED61E50">
              <w:rPr>
                <w:color w:val="000000" w:themeColor="text1"/>
                <w:sz w:val="20"/>
                <w:szCs w:val="20"/>
              </w:rPr>
              <w:t xml:space="preserve"> isolation room</w:t>
            </w:r>
          </w:p>
          <w:p w14:paraId="646818EA" w14:textId="77777777" w:rsidR="00C10207" w:rsidRPr="00543E43" w:rsidRDefault="00C10207" w:rsidP="00C10207">
            <w:pPr>
              <w:rPr>
                <w:rFonts w:cstheme="minorHAnsi"/>
                <w:color w:val="000000"/>
                <w:sz w:val="20"/>
                <w:szCs w:val="20"/>
              </w:rPr>
            </w:pPr>
            <w:r w:rsidRPr="00543E43">
              <w:rPr>
                <w:rFonts w:cstheme="minorHAnsi"/>
                <w:color w:val="000000"/>
                <w:sz w:val="20"/>
                <w:szCs w:val="20"/>
              </w:rPr>
              <w:t>•PPE should be worn by the supervising staff member and 2m maintained</w:t>
            </w:r>
          </w:p>
          <w:p w14:paraId="31A877AF" w14:textId="391099AB" w:rsidR="006805CE" w:rsidRPr="006805CE" w:rsidRDefault="006805CE" w:rsidP="006805CE">
            <w:pPr>
              <w:pStyle w:val="NormalWeb"/>
              <w:numPr>
                <w:ilvl w:val="0"/>
                <w:numId w:val="12"/>
              </w:numPr>
              <w:spacing w:before="0" w:beforeAutospacing="0" w:after="0" w:afterAutospacing="0"/>
              <w:rPr>
                <w:rFonts w:asciiTheme="minorHAnsi" w:hAnsiTheme="minorHAnsi" w:cstheme="minorHAnsi"/>
                <w:sz w:val="20"/>
                <w:szCs w:val="20"/>
              </w:rPr>
            </w:pPr>
            <w:r w:rsidRPr="006805CE">
              <w:rPr>
                <w:rFonts w:asciiTheme="minorHAnsi" w:hAnsiTheme="minorHAnsi" w:cstheme="minorHAnsi"/>
                <w:sz w:val="20"/>
                <w:szCs w:val="20"/>
              </w:rPr>
              <w:t xml:space="preserve">The areas that they have come from, e.g. classroom, toilets, circulation routes, need to be closed off. If this is not possible, then a thorough cleaning needs to be done on each area before it can be used by </w:t>
            </w:r>
            <w:r w:rsidR="005C1889">
              <w:rPr>
                <w:rFonts w:asciiTheme="minorHAnsi" w:hAnsiTheme="minorHAnsi" w:cstheme="minorHAnsi"/>
                <w:sz w:val="20"/>
                <w:szCs w:val="20"/>
              </w:rPr>
              <w:t>pupils</w:t>
            </w:r>
            <w:r w:rsidRPr="006805CE">
              <w:rPr>
                <w:rFonts w:asciiTheme="minorHAnsi" w:hAnsiTheme="minorHAnsi" w:cstheme="minorHAnsi"/>
                <w:sz w:val="20"/>
                <w:szCs w:val="20"/>
              </w:rPr>
              <w:t xml:space="preserve"> or staff. </w:t>
            </w:r>
          </w:p>
          <w:p w14:paraId="270450AA" w14:textId="31F0E6DA" w:rsidR="006805CE" w:rsidRDefault="006805CE" w:rsidP="006805CE">
            <w:pPr>
              <w:pStyle w:val="NormalWeb"/>
              <w:numPr>
                <w:ilvl w:val="0"/>
                <w:numId w:val="12"/>
              </w:numPr>
              <w:spacing w:before="0" w:beforeAutospacing="0" w:after="0" w:afterAutospacing="0"/>
              <w:rPr>
                <w:rFonts w:asciiTheme="minorHAnsi" w:hAnsiTheme="minorHAnsi" w:cstheme="minorHAnsi"/>
                <w:sz w:val="20"/>
                <w:szCs w:val="20"/>
              </w:rPr>
            </w:pPr>
            <w:r w:rsidRPr="006805CE">
              <w:rPr>
                <w:rFonts w:asciiTheme="minorHAnsi" w:hAnsiTheme="minorHAnsi" w:cstheme="minorHAnsi"/>
                <w:sz w:val="20"/>
                <w:szCs w:val="20"/>
              </w:rPr>
              <w:lastRenderedPageBreak/>
              <w:t xml:space="preserve">Other members of staff should ensure that no other personnel are on the route of the person as they exit the building. </w:t>
            </w:r>
          </w:p>
          <w:p w14:paraId="01D4FAB9" w14:textId="77777777" w:rsidR="00B51A1C" w:rsidRDefault="00B51A1C" w:rsidP="00B51A1C">
            <w:pPr>
              <w:pStyle w:val="NormalWeb"/>
              <w:spacing w:before="0" w:beforeAutospacing="0" w:after="0" w:afterAutospacing="0"/>
              <w:ind w:left="720"/>
              <w:rPr>
                <w:rFonts w:asciiTheme="minorHAnsi" w:hAnsiTheme="minorHAnsi" w:cstheme="minorHAnsi"/>
                <w:sz w:val="20"/>
                <w:szCs w:val="20"/>
              </w:rPr>
            </w:pPr>
          </w:p>
          <w:p w14:paraId="5253B1C7" w14:textId="2C54D0D9" w:rsidR="00E61D9A" w:rsidRPr="00B51A1C" w:rsidRDefault="00E61D9A" w:rsidP="00E61D9A">
            <w:pPr>
              <w:rPr>
                <w:rFonts w:cstheme="minorHAnsi"/>
                <w:color w:val="000000" w:themeColor="text1"/>
                <w:sz w:val="20"/>
                <w:szCs w:val="20"/>
                <w:highlight w:val="yellow"/>
              </w:rPr>
            </w:pPr>
            <w:r w:rsidRPr="00B51A1C">
              <w:rPr>
                <w:rFonts w:cstheme="minorHAnsi"/>
                <w:color w:val="000000" w:themeColor="text1"/>
                <w:sz w:val="20"/>
                <w:szCs w:val="20"/>
              </w:rPr>
              <w:t xml:space="preserve">PPE is kept in the </w:t>
            </w:r>
            <w:r w:rsidR="00493B1D" w:rsidRPr="00786316">
              <w:rPr>
                <w:rFonts w:cstheme="minorHAnsi"/>
                <w:color w:val="000000" w:themeColor="text1"/>
                <w:sz w:val="20"/>
                <w:szCs w:val="20"/>
              </w:rPr>
              <w:t>Staff</w:t>
            </w:r>
            <w:r w:rsidRPr="00786316">
              <w:rPr>
                <w:rFonts w:cstheme="minorHAnsi"/>
                <w:color w:val="000000" w:themeColor="text1"/>
                <w:sz w:val="20"/>
                <w:szCs w:val="20"/>
              </w:rPr>
              <w:t xml:space="preserve"> Room and should be put on before entering the isolation room</w:t>
            </w:r>
          </w:p>
          <w:p w14:paraId="29900169" w14:textId="77777777" w:rsidR="00E61D9A" w:rsidRDefault="00E61D9A" w:rsidP="00E61D9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Any waste that is considered to be potentially infected/contaminated will be double bagged before it is left in the isolation room for 72 hours (with a sticker to show date and times) and then go in normal waste.  This will include any PPE or tissues etc used by persons who are unwell.</w:t>
            </w:r>
          </w:p>
          <w:p w14:paraId="57D53646" w14:textId="77777777" w:rsidR="00E61D9A" w:rsidRPr="00FF796F" w:rsidRDefault="00E61D9A" w:rsidP="00E61D9A">
            <w:pPr>
              <w:rPr>
                <w:rFonts w:cstheme="minorHAnsi"/>
                <w:color w:val="00B0F0"/>
                <w:sz w:val="20"/>
                <w:szCs w:val="20"/>
              </w:rPr>
            </w:pPr>
          </w:p>
          <w:p w14:paraId="4E93DB75" w14:textId="738AC4F9" w:rsidR="00E61D9A" w:rsidRPr="00917CB8" w:rsidRDefault="00E61D9A" w:rsidP="5ED61E50">
            <w:pPr>
              <w:rPr>
                <w:color w:val="0B0C0C"/>
                <w:sz w:val="20"/>
                <w:szCs w:val="20"/>
                <w:shd w:val="clear" w:color="auto" w:fill="FFFFFF"/>
              </w:rPr>
            </w:pPr>
            <w:r w:rsidRPr="5ED61E50">
              <w:rPr>
                <w:color w:val="000000" w:themeColor="text1"/>
                <w:sz w:val="20"/>
                <w:szCs w:val="20"/>
                <w:shd w:val="clear" w:color="auto" w:fill="FFFFFF"/>
              </w:rPr>
              <w:t xml:space="preserve">Ensuring that pupils, staff and other adults do not come into the school if they have tested positive in the last </w:t>
            </w:r>
            <w:r w:rsidR="1750B97A" w:rsidRPr="5ED61E50">
              <w:rPr>
                <w:color w:val="000000" w:themeColor="text1"/>
                <w:sz w:val="20"/>
                <w:szCs w:val="20"/>
                <w:shd w:val="clear" w:color="auto" w:fill="FFFFFF"/>
              </w:rPr>
              <w:t>10</w:t>
            </w:r>
            <w:r w:rsidRPr="5ED61E50">
              <w:rPr>
                <w:color w:val="000000" w:themeColor="text1"/>
                <w:sz w:val="20"/>
                <w:szCs w:val="20"/>
                <w:shd w:val="clear" w:color="auto" w:fill="FFFFFF"/>
              </w:rPr>
              <w:t xml:space="preserve"> days, and ensuring anyone developing those symptoms during the school day is sent home, are essential actions to reduce the risk in schools and further drive down transmission of coronavirus (COVID-19). </w:t>
            </w:r>
            <w:r w:rsidRPr="5ED61E50">
              <w:rPr>
                <w:color w:val="000000" w:themeColor="text1"/>
                <w:sz w:val="20"/>
                <w:szCs w:val="20"/>
              </w:rPr>
              <w:t xml:space="preserve"> </w:t>
            </w:r>
            <w:hyperlink r:id="rId14" w:anchor="people-who-develop-symptoms-of-coronavirus" w:history="1">
              <w:r w:rsidRPr="5ED61E50">
                <w:rPr>
                  <w:rStyle w:val="Hyperlink"/>
                  <w:sz w:val="20"/>
                  <w:szCs w:val="20"/>
                  <w:shd w:val="clear" w:color="auto" w:fill="FFFFFF"/>
                </w:rPr>
                <w:t>https://www.gov.uk/guidance/nhs-test-and-trace-how-it-works#people-who-develop-symptoms-of-coronavirus</w:t>
              </w:r>
            </w:hyperlink>
          </w:p>
          <w:p w14:paraId="31955D55" w14:textId="77777777" w:rsidR="006805CE" w:rsidRPr="006805CE" w:rsidRDefault="006805CE" w:rsidP="006805CE">
            <w:pPr>
              <w:pStyle w:val="NormalWeb"/>
              <w:spacing w:before="0" w:beforeAutospacing="0" w:after="0" w:afterAutospacing="0"/>
              <w:rPr>
                <w:rFonts w:asciiTheme="minorHAnsi" w:hAnsiTheme="minorHAnsi" w:cstheme="minorHAnsi"/>
                <w:sz w:val="20"/>
                <w:szCs w:val="20"/>
              </w:rPr>
            </w:pPr>
          </w:p>
          <w:p w14:paraId="17C4AECC" w14:textId="3B4A3196" w:rsidR="00E61D9A" w:rsidRDefault="006805CE" w:rsidP="00E61D9A">
            <w:pPr>
              <w:pStyle w:val="NoSpacing"/>
              <w:rPr>
                <w:rFonts w:cstheme="minorHAnsi"/>
                <w:color w:val="000000"/>
                <w:sz w:val="20"/>
                <w:szCs w:val="20"/>
              </w:rPr>
            </w:pPr>
            <w:r w:rsidRPr="006805CE">
              <w:rPr>
                <w:rFonts w:cstheme="minorHAnsi"/>
                <w:sz w:val="20"/>
                <w:szCs w:val="20"/>
              </w:rPr>
              <w:t xml:space="preserve">After the sufferer has been collected: </w:t>
            </w:r>
            <w:r w:rsidR="00E61D9A" w:rsidRPr="001502B4">
              <w:rPr>
                <w:rFonts w:cstheme="minorHAnsi"/>
                <w:color w:val="00B0F0"/>
                <w:sz w:val="20"/>
                <w:szCs w:val="20"/>
              </w:rPr>
              <w:br/>
            </w:r>
            <w:r w:rsidR="00E61D9A" w:rsidRPr="00543E43">
              <w:rPr>
                <w:rFonts w:cstheme="minorHAnsi"/>
                <w:color w:val="000000"/>
                <w:sz w:val="20"/>
                <w:szCs w:val="20"/>
              </w:rPr>
              <w:t>• If the school is closed, initiate a cleansing, with your usual contractor as directed by Public Health England. If your contractor is unable to do a full clean, contact</w:t>
            </w:r>
            <w:r w:rsidR="00E61D9A" w:rsidRPr="00543E43">
              <w:rPr>
                <w:rFonts w:cstheme="minorHAnsi"/>
                <w:color w:val="000000"/>
                <w:sz w:val="20"/>
                <w:szCs w:val="20"/>
              </w:rPr>
              <w:br/>
            </w:r>
            <w:r w:rsidR="00E61D9A" w:rsidRPr="00543E43">
              <w:rPr>
                <w:rFonts w:cstheme="minorHAnsi"/>
                <w:color w:val="0000FF"/>
                <w:sz w:val="20"/>
                <w:szCs w:val="20"/>
              </w:rPr>
              <w:t xml:space="preserve">client.services@kent.gov.uk </w:t>
            </w:r>
            <w:r w:rsidR="00E61D9A" w:rsidRPr="00543E43">
              <w:rPr>
                <w:rFonts w:cstheme="minorHAnsi"/>
                <w:color w:val="000000"/>
                <w:sz w:val="20"/>
                <w:szCs w:val="20"/>
              </w:rPr>
              <w:t>for support.</w:t>
            </w:r>
            <w:r w:rsidR="00E61D9A" w:rsidRPr="00543E43">
              <w:rPr>
                <w:rFonts w:cstheme="minorHAnsi"/>
                <w:color w:val="000000"/>
                <w:sz w:val="20"/>
                <w:szCs w:val="20"/>
              </w:rPr>
              <w:br/>
              <w:t>• If the school remains open, the PHE may advise to close off all places where the child has been. In practice, this may necessitate closing the school anyway.</w:t>
            </w:r>
            <w:r w:rsidR="00E61D9A" w:rsidRPr="00543E43">
              <w:rPr>
                <w:rFonts w:cstheme="minorHAnsi"/>
                <w:color w:val="000000"/>
                <w:sz w:val="20"/>
                <w:szCs w:val="20"/>
              </w:rPr>
              <w:br/>
              <w:t xml:space="preserve">• During cleaning, cleaners must be reminded to pay special attention to where the person has sat or was lain down. PPE must be worn. </w:t>
            </w:r>
          </w:p>
          <w:p w14:paraId="6B97464C" w14:textId="18442E09" w:rsidR="006805CE" w:rsidRPr="00B51A1C" w:rsidRDefault="00E61D9A" w:rsidP="00E61D9A">
            <w:pPr>
              <w:pStyle w:val="NormalWeb"/>
              <w:spacing w:before="0" w:beforeAutospacing="0" w:after="0" w:afterAutospacing="0"/>
              <w:rPr>
                <w:rFonts w:asciiTheme="minorHAnsi" w:hAnsiTheme="minorHAnsi" w:cstheme="minorHAnsi"/>
                <w:color w:val="000000" w:themeColor="text1"/>
                <w:sz w:val="20"/>
                <w:szCs w:val="20"/>
                <w:shd w:val="clear" w:color="auto" w:fill="FFFFFF"/>
              </w:rPr>
            </w:pPr>
            <w:r w:rsidRPr="00B51A1C">
              <w:rPr>
                <w:rFonts w:asciiTheme="minorHAnsi" w:hAnsiTheme="minorHAnsi" w:cstheme="minorHAnsi"/>
                <w:color w:val="000000" w:themeColor="text1"/>
                <w:sz w:val="20"/>
                <w:szCs w:val="20"/>
                <w:shd w:val="clear" w:color="auto" w:fill="FFFFF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3B1104FB" w14:textId="77777777" w:rsidR="00E61D9A" w:rsidRPr="00B51A1C" w:rsidRDefault="00E61D9A" w:rsidP="00E61D9A">
            <w:pPr>
              <w:shd w:val="clear" w:color="auto" w:fill="FFFFFF"/>
              <w:spacing w:before="300" w:after="300"/>
              <w:rPr>
                <w:rFonts w:cstheme="minorHAnsi"/>
                <w:color w:val="000000" w:themeColor="text1"/>
                <w:sz w:val="20"/>
                <w:szCs w:val="20"/>
              </w:rPr>
            </w:pPr>
            <w:r w:rsidRPr="00B51A1C">
              <w:rPr>
                <w:rFonts w:cstheme="minorHAnsi"/>
                <w:color w:val="000000" w:themeColor="text1"/>
                <w:sz w:val="20"/>
                <w:szCs w:val="20"/>
              </w:rPr>
              <w:t>We should contact the local health protection team. This team will also contact schools directly if they become aware that someone who has tested positive for coronavirus (COVID-19) attended the school – as identified by NHS Test and Trace.</w:t>
            </w:r>
          </w:p>
          <w:p w14:paraId="16F8E8B4" w14:textId="77777777" w:rsidR="00E61D9A" w:rsidRPr="00B51A1C" w:rsidRDefault="00E61D9A" w:rsidP="00E61D9A">
            <w:pPr>
              <w:shd w:val="clear" w:color="auto" w:fill="FFFFFF"/>
              <w:spacing w:before="300" w:after="300"/>
              <w:rPr>
                <w:rFonts w:cstheme="minorHAnsi"/>
                <w:color w:val="000000" w:themeColor="text1"/>
                <w:sz w:val="20"/>
                <w:szCs w:val="20"/>
              </w:rPr>
            </w:pPr>
            <w:r w:rsidRPr="00B51A1C">
              <w:rPr>
                <w:rFonts w:cstheme="minorHAnsi"/>
                <w:color w:val="000000" w:themeColor="text1"/>
                <w:sz w:val="20"/>
                <w:szCs w:val="20"/>
              </w:rPr>
              <w:t>The health protection team will carry out a rapid risk assessment to confirm who has been in close contact with the person during the period that they were infectious, and ensure they are asked to self-isolate.</w:t>
            </w:r>
          </w:p>
          <w:p w14:paraId="41BBAFF9" w14:textId="2FC01691" w:rsidR="00E61D9A" w:rsidRPr="00B51A1C" w:rsidRDefault="00E61D9A" w:rsidP="00B51A1C">
            <w:pPr>
              <w:shd w:val="clear" w:color="auto" w:fill="FFFFFF"/>
              <w:spacing w:before="300" w:after="300"/>
              <w:rPr>
                <w:rFonts w:cstheme="minorHAnsi"/>
                <w:color w:val="000000" w:themeColor="text1"/>
                <w:sz w:val="20"/>
                <w:szCs w:val="20"/>
              </w:rPr>
            </w:pPr>
            <w:r w:rsidRPr="00B51A1C">
              <w:rPr>
                <w:rFonts w:cstheme="minorHAnsi"/>
                <w:color w:val="000000" w:themeColor="text1"/>
                <w:sz w:val="20"/>
                <w:szCs w:val="20"/>
              </w:rPr>
              <w:t xml:space="preserve">The health protection team will work with schools in this situation to guide them through the actions they need to take. Based on the advice from the health protection team, send home those people who have </w:t>
            </w:r>
            <w:r w:rsidRPr="00B51A1C">
              <w:rPr>
                <w:rFonts w:cstheme="minorHAnsi"/>
                <w:color w:val="000000" w:themeColor="text1"/>
                <w:sz w:val="20"/>
                <w:szCs w:val="20"/>
              </w:rPr>
              <w:lastRenderedPageBreak/>
              <w:t>been in close contact with the person who has tested positive, advising them to self-isolate for 14 days since they were last in close contact with that person when they were infectious. Close contact means:</w:t>
            </w:r>
            <w:r w:rsidR="00C003FA">
              <w:rPr>
                <w:rFonts w:cstheme="minorHAnsi"/>
                <w:color w:val="000000" w:themeColor="text1"/>
                <w:sz w:val="20"/>
                <w:szCs w:val="20"/>
              </w:rPr>
              <w:t xml:space="preserve"> </w:t>
            </w:r>
            <w:r w:rsidRPr="00B51A1C">
              <w:rPr>
                <w:rFonts w:cstheme="minorHAnsi"/>
                <w:color w:val="000000" w:themeColor="text1"/>
                <w:sz w:val="20"/>
                <w:szCs w:val="20"/>
              </w:rPr>
              <w:t xml:space="preserve">direct close contacts - face to face contact with an infected individual for any length of time, within 1 </w:t>
            </w:r>
            <w:proofErr w:type="spellStart"/>
            <w:r w:rsidRPr="00B51A1C">
              <w:rPr>
                <w:rFonts w:cstheme="minorHAnsi"/>
                <w:color w:val="000000" w:themeColor="text1"/>
                <w:sz w:val="20"/>
                <w:szCs w:val="20"/>
              </w:rPr>
              <w:t>metre</w:t>
            </w:r>
            <w:proofErr w:type="spellEnd"/>
            <w:r w:rsidRPr="00B51A1C">
              <w:rPr>
                <w:rFonts w:cstheme="minorHAnsi"/>
                <w:color w:val="000000" w:themeColor="text1"/>
                <w:sz w:val="20"/>
                <w:szCs w:val="20"/>
              </w:rPr>
              <w:t>, including being coughed on, a face to face conversation, or unprotected physical contact (skin-to-skin)</w:t>
            </w:r>
          </w:p>
          <w:p w14:paraId="585ACC6E" w14:textId="77777777" w:rsidR="00E61D9A" w:rsidRPr="00B51A1C" w:rsidRDefault="00E61D9A" w:rsidP="00E61D9A">
            <w:pPr>
              <w:numPr>
                <w:ilvl w:val="0"/>
                <w:numId w:val="19"/>
              </w:numPr>
              <w:shd w:val="clear" w:color="auto" w:fill="FFFFFF"/>
              <w:spacing w:after="75"/>
              <w:ind w:left="300"/>
              <w:rPr>
                <w:rFonts w:cstheme="minorHAnsi"/>
                <w:color w:val="000000" w:themeColor="text1"/>
                <w:sz w:val="20"/>
                <w:szCs w:val="20"/>
              </w:rPr>
            </w:pPr>
            <w:r w:rsidRPr="00B51A1C">
              <w:rPr>
                <w:rFonts w:cstheme="minorHAnsi"/>
                <w:color w:val="000000" w:themeColor="text1"/>
                <w:sz w:val="20"/>
                <w:szCs w:val="20"/>
              </w:rPr>
              <w:t xml:space="preserve">proximity contacts - extended close contact (within 1 to 2 </w:t>
            </w:r>
            <w:proofErr w:type="spellStart"/>
            <w:r w:rsidRPr="00B51A1C">
              <w:rPr>
                <w:rFonts w:cstheme="minorHAnsi"/>
                <w:color w:val="000000" w:themeColor="text1"/>
                <w:sz w:val="20"/>
                <w:szCs w:val="20"/>
              </w:rPr>
              <w:t>metres</w:t>
            </w:r>
            <w:proofErr w:type="spellEnd"/>
            <w:r w:rsidRPr="00B51A1C">
              <w:rPr>
                <w:rFonts w:cstheme="minorHAnsi"/>
                <w:color w:val="000000" w:themeColor="text1"/>
                <w:sz w:val="20"/>
                <w:szCs w:val="20"/>
              </w:rPr>
              <w:t xml:space="preserve"> for more than 15 minutes) with an infected individual</w:t>
            </w:r>
          </w:p>
          <w:p w14:paraId="2E618429" w14:textId="77777777" w:rsidR="00E61D9A" w:rsidRPr="00B51A1C" w:rsidRDefault="00E61D9A" w:rsidP="00E61D9A">
            <w:pPr>
              <w:numPr>
                <w:ilvl w:val="0"/>
                <w:numId w:val="19"/>
              </w:numPr>
              <w:shd w:val="clear" w:color="auto" w:fill="FFFFFF"/>
              <w:spacing w:after="75"/>
              <w:ind w:left="300"/>
              <w:rPr>
                <w:rFonts w:cstheme="minorHAnsi"/>
                <w:color w:val="000000" w:themeColor="text1"/>
                <w:sz w:val="20"/>
                <w:szCs w:val="20"/>
              </w:rPr>
            </w:pPr>
            <w:r w:rsidRPr="00B51A1C">
              <w:rPr>
                <w:rFonts w:cstheme="minorHAnsi"/>
                <w:color w:val="000000" w:themeColor="text1"/>
                <w:sz w:val="20"/>
                <w:szCs w:val="20"/>
              </w:rPr>
              <w:t>travelling in a small vehicle, like a car, with an infected person</w:t>
            </w:r>
          </w:p>
          <w:p w14:paraId="0AA6C645" w14:textId="6DB8FFD5" w:rsidR="00E61D9A" w:rsidRPr="00B51A1C" w:rsidRDefault="00E61D9A" w:rsidP="6E3C9AEA">
            <w:pPr>
              <w:shd w:val="clear" w:color="auto" w:fill="FFFFFF" w:themeFill="background1"/>
              <w:rPr>
                <w:color w:val="000000" w:themeColor="text1"/>
                <w:sz w:val="20"/>
                <w:szCs w:val="20"/>
              </w:rPr>
            </w:pPr>
            <w:r w:rsidRPr="6E3C9AEA">
              <w:rPr>
                <w:color w:val="000000" w:themeColor="text1"/>
                <w:sz w:val="20"/>
                <w:szCs w:val="20"/>
              </w:rPr>
              <w:t>The health protection team will provide definitive advice on who must be sent home. To support them in doing so, we</w:t>
            </w:r>
            <w:r w:rsidR="70E3AFDD" w:rsidRPr="6E3C9AEA">
              <w:rPr>
                <w:color w:val="000000" w:themeColor="text1"/>
                <w:sz w:val="20"/>
                <w:szCs w:val="20"/>
              </w:rPr>
              <w:t xml:space="preserve"> will</w:t>
            </w:r>
            <w:r w:rsidRPr="6E3C9AEA">
              <w:rPr>
                <w:color w:val="000000" w:themeColor="text1"/>
                <w:sz w:val="20"/>
                <w:szCs w:val="20"/>
              </w:rPr>
              <w:t xml:space="preserve"> keep a record of pupils and staff in each group, and any close contact that takes places between children and staff in different groups (see </w:t>
            </w:r>
            <w:hyperlink r:id="rId15" w:anchor="five" w:history="1">
              <w:r w:rsidRPr="6E3C9AEA">
                <w:rPr>
                  <w:color w:val="000000" w:themeColor="text1"/>
                  <w:sz w:val="20"/>
                  <w:szCs w:val="20"/>
                  <w:u w:val="single"/>
                  <w:bdr w:val="none" w:sz="0" w:space="0" w:color="auto" w:frame="1"/>
                </w:rPr>
                <w:t>section 5 of system of control</w:t>
              </w:r>
            </w:hyperlink>
            <w:r w:rsidRPr="6E3C9AEA">
              <w:rPr>
                <w:color w:val="000000" w:themeColor="text1"/>
                <w:sz w:val="20"/>
                <w:szCs w:val="20"/>
              </w:rPr>
              <w:t> for more on grouping pupils). This should be a proportionate recording process. Schools do not need to ask pupils to record everyone they have spent time with each day or ask staff to keep definitive records in a way that is overly burdensome.</w:t>
            </w:r>
          </w:p>
          <w:p w14:paraId="0933B3BE" w14:textId="77777777" w:rsidR="00B85FA1" w:rsidRDefault="00B85FA1" w:rsidP="00E61D9A">
            <w:pPr>
              <w:pStyle w:val="NormalWeb"/>
              <w:spacing w:before="0" w:beforeAutospacing="0" w:after="0" w:afterAutospacing="0"/>
              <w:ind w:left="720"/>
              <w:rPr>
                <w:rFonts w:asciiTheme="minorHAnsi" w:hAnsiTheme="minorHAnsi" w:cstheme="minorHAnsi"/>
                <w:sz w:val="20"/>
                <w:szCs w:val="20"/>
              </w:rPr>
            </w:pPr>
          </w:p>
        </w:tc>
        <w:tc>
          <w:tcPr>
            <w:tcW w:w="1218" w:type="dxa"/>
          </w:tcPr>
          <w:p w14:paraId="03CC696C" w14:textId="380BFA62" w:rsidR="005A2A90" w:rsidRDefault="005A2A90"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lastRenderedPageBreak/>
              <w:t>SLT</w:t>
            </w:r>
          </w:p>
          <w:p w14:paraId="407441D1" w14:textId="77777777" w:rsidR="00B85FA1" w:rsidRDefault="005A2A90"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Staff</w:t>
            </w:r>
          </w:p>
          <w:p w14:paraId="09D9C175" w14:textId="32B4CC26" w:rsidR="005A2A90" w:rsidRDefault="005A2A90"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Cleaners</w:t>
            </w:r>
          </w:p>
        </w:tc>
        <w:tc>
          <w:tcPr>
            <w:tcW w:w="1016" w:type="dxa"/>
            <w:tcBorders>
              <w:bottom w:val="single" w:sz="4" w:space="0" w:color="auto"/>
            </w:tcBorders>
            <w:shd w:val="clear" w:color="auto" w:fill="FF8285"/>
          </w:tcPr>
          <w:p w14:paraId="734F554B" w14:textId="0CC68C95" w:rsidR="00B85FA1" w:rsidRDefault="005A2A90" w:rsidP="5ED61E50">
            <w:pPr>
              <w:pStyle w:val="NormalWeb"/>
              <w:spacing w:before="0" w:beforeAutospacing="0" w:after="0" w:afterAutospacing="0"/>
              <w:jc w:val="center"/>
              <w:rPr>
                <w:rFonts w:asciiTheme="minorHAnsi" w:hAnsiTheme="minorHAnsi" w:cstheme="minorBidi"/>
                <w:sz w:val="20"/>
                <w:szCs w:val="20"/>
              </w:rPr>
            </w:pPr>
            <w:r w:rsidRPr="5ED61E50">
              <w:rPr>
                <w:rFonts w:asciiTheme="minorHAnsi" w:hAnsiTheme="minorHAnsi" w:cstheme="minorBidi"/>
                <w:sz w:val="20"/>
                <w:szCs w:val="20"/>
              </w:rPr>
              <w:t xml:space="preserve">The risk cannot be reduced due to COVID-19 </w:t>
            </w:r>
            <w:r w:rsidRPr="5ED61E50">
              <w:rPr>
                <w:rFonts w:asciiTheme="minorHAnsi" w:hAnsiTheme="minorHAnsi" w:cstheme="minorBidi"/>
                <w:sz w:val="18"/>
                <w:szCs w:val="18"/>
              </w:rPr>
              <w:t>Pandemic</w:t>
            </w:r>
          </w:p>
        </w:tc>
      </w:tr>
      <w:tr w:rsidR="00B85FA1" w14:paraId="1D8A1B36" w14:textId="77777777" w:rsidTr="6E3C9AEA">
        <w:tc>
          <w:tcPr>
            <w:tcW w:w="1755" w:type="dxa"/>
          </w:tcPr>
          <w:p w14:paraId="735D814B" w14:textId="1C9B4AC5" w:rsidR="00B85FA1" w:rsidRPr="00EF443F" w:rsidRDefault="00B85FA1" w:rsidP="00B85FA1">
            <w:pPr>
              <w:pStyle w:val="NormalWeb"/>
              <w:spacing w:before="0" w:beforeAutospacing="0" w:after="0" w:afterAutospacing="0"/>
              <w:rPr>
                <w:rFonts w:asciiTheme="minorHAnsi" w:hAnsiTheme="minorHAnsi" w:cstheme="minorHAnsi"/>
                <w:b/>
                <w:color w:val="FF0000"/>
                <w:sz w:val="20"/>
                <w:szCs w:val="20"/>
              </w:rPr>
            </w:pPr>
            <w:r>
              <w:rPr>
                <w:rFonts w:asciiTheme="minorHAnsi" w:hAnsiTheme="minorHAnsi" w:cstheme="minorHAnsi"/>
                <w:i/>
                <w:iCs/>
                <w:sz w:val="20"/>
                <w:szCs w:val="20"/>
              </w:rPr>
              <w:lastRenderedPageBreak/>
              <w:t>Possible contamination in classrooms</w:t>
            </w:r>
            <w:r w:rsidR="00596F51">
              <w:rPr>
                <w:rFonts w:asciiTheme="minorHAnsi" w:hAnsiTheme="minorHAnsi" w:cstheme="minorHAnsi"/>
                <w:i/>
                <w:iCs/>
                <w:sz w:val="20"/>
                <w:szCs w:val="20"/>
              </w:rPr>
              <w:t xml:space="preserve"> and or with inadequate social distancing</w:t>
            </w:r>
          </w:p>
          <w:p w14:paraId="65361E91" w14:textId="77777777" w:rsidR="00B85FA1" w:rsidRDefault="00B85FA1" w:rsidP="00B85FA1">
            <w:pPr>
              <w:pStyle w:val="NormalWeb"/>
              <w:spacing w:before="0" w:beforeAutospacing="0" w:after="0" w:afterAutospacing="0"/>
              <w:rPr>
                <w:rFonts w:asciiTheme="minorHAnsi" w:hAnsiTheme="minorHAnsi" w:cstheme="minorHAnsi"/>
                <w:sz w:val="20"/>
                <w:szCs w:val="20"/>
              </w:rPr>
            </w:pPr>
          </w:p>
        </w:tc>
        <w:tc>
          <w:tcPr>
            <w:tcW w:w="1073" w:type="dxa"/>
            <w:gridSpan w:val="2"/>
          </w:tcPr>
          <w:p w14:paraId="683F987C" w14:textId="77777777" w:rsidR="00B85FA1" w:rsidRDefault="00B85FA1"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Staff</w:t>
            </w:r>
          </w:p>
          <w:p w14:paraId="6AC9B7E4" w14:textId="654C9775" w:rsidR="00B85FA1" w:rsidRDefault="005C1889"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Pupils</w:t>
            </w:r>
          </w:p>
        </w:tc>
        <w:tc>
          <w:tcPr>
            <w:tcW w:w="745" w:type="dxa"/>
            <w:gridSpan w:val="2"/>
            <w:tcBorders>
              <w:bottom w:val="single" w:sz="4" w:space="0" w:color="auto"/>
            </w:tcBorders>
            <w:shd w:val="clear" w:color="auto" w:fill="FF8285"/>
          </w:tcPr>
          <w:p w14:paraId="492B115C" w14:textId="4BE5A7A7" w:rsidR="00B85FA1" w:rsidRDefault="00B85FA1" w:rsidP="00B85FA1">
            <w:pPr>
              <w:pStyle w:val="NormalWeb"/>
              <w:spacing w:before="0" w:beforeAutospacing="0" w:after="0" w:afterAutospacing="0"/>
              <w:jc w:val="center"/>
              <w:rPr>
                <w:rFonts w:asciiTheme="minorHAnsi" w:hAnsiTheme="minorHAnsi" w:cstheme="minorHAnsi"/>
                <w:sz w:val="20"/>
                <w:szCs w:val="20"/>
              </w:rPr>
            </w:pPr>
          </w:p>
        </w:tc>
        <w:tc>
          <w:tcPr>
            <w:tcW w:w="8863" w:type="dxa"/>
            <w:gridSpan w:val="2"/>
          </w:tcPr>
          <w:p w14:paraId="5DA3B5ED" w14:textId="6C872ED2" w:rsidR="00B85FA1" w:rsidRDefault="00596F51" w:rsidP="00B85FA1">
            <w:pPr>
              <w:rPr>
                <w:rFonts w:cstheme="minorHAnsi"/>
                <w:b/>
                <w:sz w:val="20"/>
                <w:szCs w:val="20"/>
                <w:u w:val="single"/>
              </w:rPr>
            </w:pPr>
            <w:r w:rsidRPr="00596F51">
              <w:rPr>
                <w:rFonts w:cstheme="minorHAnsi"/>
                <w:b/>
                <w:sz w:val="20"/>
                <w:szCs w:val="20"/>
                <w:u w:val="single"/>
              </w:rPr>
              <w:t>PPE</w:t>
            </w:r>
          </w:p>
          <w:p w14:paraId="5FC798C1" w14:textId="6949B3D8" w:rsidR="00596F51" w:rsidRPr="00596F51" w:rsidRDefault="00596F51" w:rsidP="00596F51">
            <w:pPr>
              <w:pStyle w:val="NormalWeb"/>
              <w:spacing w:before="0" w:beforeAutospacing="0" w:after="0" w:afterAutospacing="0"/>
              <w:rPr>
                <w:rFonts w:asciiTheme="minorHAnsi" w:hAnsiTheme="minorHAnsi" w:cstheme="minorHAnsi"/>
                <w:sz w:val="20"/>
                <w:szCs w:val="20"/>
              </w:rPr>
            </w:pPr>
            <w:r w:rsidRPr="00596F51">
              <w:rPr>
                <w:rFonts w:asciiTheme="minorHAnsi" w:hAnsiTheme="minorHAnsi" w:cstheme="minorHAnsi"/>
                <w:sz w:val="20"/>
                <w:szCs w:val="20"/>
              </w:rPr>
              <w:t xml:space="preserve">The Government advice states that </w:t>
            </w:r>
            <w:r>
              <w:rPr>
                <w:rFonts w:asciiTheme="minorHAnsi" w:hAnsiTheme="minorHAnsi" w:cstheme="minorHAnsi"/>
                <w:sz w:val="20"/>
                <w:szCs w:val="20"/>
              </w:rPr>
              <w:t xml:space="preserve">PPE does </w:t>
            </w:r>
            <w:r w:rsidRPr="00596F51">
              <w:rPr>
                <w:rFonts w:asciiTheme="minorHAnsi" w:hAnsiTheme="minorHAnsi" w:cstheme="minorHAnsi"/>
                <w:sz w:val="20"/>
                <w:szCs w:val="20"/>
              </w:rPr>
              <w:t xml:space="preserve">not need to be worn outdoors, in schools or by those who would find them difficult to wear such as young </w:t>
            </w:r>
            <w:r w:rsidR="005C1889">
              <w:rPr>
                <w:rFonts w:asciiTheme="minorHAnsi" w:hAnsiTheme="minorHAnsi" w:cstheme="minorHAnsi"/>
                <w:sz w:val="20"/>
                <w:szCs w:val="20"/>
              </w:rPr>
              <w:t>Pupils</w:t>
            </w:r>
            <w:r w:rsidRPr="00596F51">
              <w:rPr>
                <w:rFonts w:asciiTheme="minorHAnsi" w:hAnsiTheme="minorHAnsi" w:cstheme="minorHAnsi"/>
                <w:sz w:val="20"/>
                <w:szCs w:val="20"/>
              </w:rPr>
              <w:t xml:space="preserve">. This is understood as saying that wearing a mask in normal school situations is not necessary. </w:t>
            </w:r>
            <w:r>
              <w:rPr>
                <w:rFonts w:asciiTheme="minorHAnsi" w:hAnsiTheme="minorHAnsi" w:cstheme="minorHAnsi"/>
                <w:sz w:val="20"/>
                <w:szCs w:val="20"/>
              </w:rPr>
              <w:t>Any child coming into school wearing a mask should remove it themselves at the door and place it inside a plastic bag and keep it in their own bag.</w:t>
            </w:r>
          </w:p>
          <w:p w14:paraId="58793B77" w14:textId="6504555D" w:rsidR="00596F51" w:rsidRPr="00B2398F" w:rsidRDefault="00596F51" w:rsidP="00596F5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Staff can wear protective vis</w:t>
            </w:r>
            <w:r w:rsidRPr="00786316">
              <w:rPr>
                <w:rFonts w:asciiTheme="minorHAnsi" w:hAnsiTheme="minorHAnsi" w:cstheme="minorHAnsi"/>
                <w:sz w:val="20"/>
                <w:szCs w:val="20"/>
              </w:rPr>
              <w:t>ors/face masks if they feel more confident doing so.</w:t>
            </w:r>
            <w:r w:rsidR="00E913C4" w:rsidRPr="00786316">
              <w:rPr>
                <w:rFonts w:asciiTheme="minorHAnsi" w:hAnsiTheme="minorHAnsi" w:cstheme="minorHAnsi"/>
                <w:sz w:val="20"/>
                <w:szCs w:val="20"/>
              </w:rPr>
              <w:t xml:space="preserve"> These are stored in the</w:t>
            </w:r>
            <w:r w:rsidR="00786316" w:rsidRPr="00786316">
              <w:rPr>
                <w:rFonts w:asciiTheme="minorHAnsi" w:hAnsiTheme="minorHAnsi" w:cstheme="minorHAnsi"/>
                <w:sz w:val="20"/>
                <w:szCs w:val="20"/>
              </w:rPr>
              <w:t xml:space="preserve"> Staff</w:t>
            </w:r>
            <w:r w:rsidR="00E913C4" w:rsidRPr="00786316">
              <w:rPr>
                <w:rFonts w:asciiTheme="minorHAnsi" w:hAnsiTheme="minorHAnsi" w:cstheme="minorHAnsi"/>
                <w:sz w:val="20"/>
                <w:szCs w:val="20"/>
              </w:rPr>
              <w:t xml:space="preserve"> Room</w:t>
            </w:r>
            <w:r>
              <w:rPr>
                <w:rFonts w:asciiTheme="minorHAnsi" w:hAnsiTheme="minorHAnsi" w:cstheme="minorHAnsi"/>
                <w:sz w:val="20"/>
                <w:szCs w:val="20"/>
              </w:rPr>
              <w:t xml:space="preserve"> </w:t>
            </w:r>
          </w:p>
          <w:p w14:paraId="5298FBF8" w14:textId="77777777" w:rsidR="00596F51" w:rsidRPr="00596F51" w:rsidRDefault="00596F51" w:rsidP="00596F51">
            <w:pPr>
              <w:pStyle w:val="NormalWeb"/>
              <w:spacing w:before="0" w:beforeAutospacing="0" w:after="0" w:afterAutospacing="0"/>
              <w:rPr>
                <w:rFonts w:asciiTheme="minorHAnsi" w:hAnsiTheme="minorHAnsi" w:cstheme="minorHAnsi"/>
                <w:sz w:val="20"/>
                <w:szCs w:val="20"/>
              </w:rPr>
            </w:pPr>
            <w:r w:rsidRPr="00596F51">
              <w:rPr>
                <w:rFonts w:asciiTheme="minorHAnsi" w:hAnsiTheme="minorHAnsi" w:cstheme="minorHAnsi"/>
                <w:sz w:val="20"/>
                <w:szCs w:val="20"/>
              </w:rPr>
              <w:t xml:space="preserve">There are some circumstances where use of PPE, including a face mask, may be recommended: </w:t>
            </w:r>
          </w:p>
          <w:p w14:paraId="52073F68" w14:textId="67A381BB" w:rsidR="00596F51" w:rsidRPr="00596F51" w:rsidRDefault="00596F51" w:rsidP="00BA3EA8">
            <w:pPr>
              <w:pStyle w:val="NormalWeb"/>
              <w:numPr>
                <w:ilvl w:val="0"/>
                <w:numId w:val="16"/>
              </w:numPr>
              <w:spacing w:before="0" w:beforeAutospacing="0" w:after="0" w:afterAutospacing="0"/>
              <w:rPr>
                <w:rFonts w:asciiTheme="minorHAnsi" w:hAnsiTheme="minorHAnsi" w:cstheme="minorHAnsi"/>
                <w:sz w:val="20"/>
                <w:szCs w:val="20"/>
              </w:rPr>
            </w:pPr>
            <w:r w:rsidRPr="00596F51">
              <w:rPr>
                <w:rFonts w:asciiTheme="minorHAnsi" w:hAnsiTheme="minorHAnsi" w:cstheme="minorHAnsi"/>
                <w:sz w:val="20"/>
                <w:szCs w:val="20"/>
              </w:rPr>
              <w:t xml:space="preserve">Moving, isolating or supporting a child with symptoms of COVID-19. </w:t>
            </w:r>
          </w:p>
          <w:p w14:paraId="7B1866EC" w14:textId="798FCB0B" w:rsidR="00596F51" w:rsidRPr="00596F51" w:rsidRDefault="00596F51" w:rsidP="00BA3EA8">
            <w:pPr>
              <w:pStyle w:val="NormalWeb"/>
              <w:numPr>
                <w:ilvl w:val="0"/>
                <w:numId w:val="16"/>
              </w:numPr>
              <w:spacing w:before="0" w:beforeAutospacing="0" w:after="0" w:afterAutospacing="0"/>
              <w:rPr>
                <w:rFonts w:asciiTheme="minorHAnsi" w:hAnsiTheme="minorHAnsi" w:cstheme="minorHAnsi"/>
                <w:sz w:val="20"/>
                <w:szCs w:val="20"/>
              </w:rPr>
            </w:pPr>
            <w:r w:rsidRPr="00596F51">
              <w:rPr>
                <w:rFonts w:asciiTheme="minorHAnsi" w:hAnsiTheme="minorHAnsi" w:cstheme="minorHAnsi"/>
                <w:sz w:val="20"/>
                <w:szCs w:val="20"/>
              </w:rPr>
              <w:t>Cl</w:t>
            </w:r>
            <w:r w:rsidR="00BA3EA8">
              <w:rPr>
                <w:rFonts w:asciiTheme="minorHAnsi" w:hAnsiTheme="minorHAnsi" w:cstheme="minorHAnsi"/>
                <w:sz w:val="20"/>
                <w:szCs w:val="20"/>
              </w:rPr>
              <w:t>e</w:t>
            </w:r>
            <w:r w:rsidRPr="00596F51">
              <w:rPr>
                <w:rFonts w:asciiTheme="minorHAnsi" w:hAnsiTheme="minorHAnsi" w:cstheme="minorHAnsi"/>
                <w:sz w:val="20"/>
                <w:szCs w:val="20"/>
              </w:rPr>
              <w:t xml:space="preserve">aning an area where a child with COVID-19 symptoms has visited. </w:t>
            </w:r>
          </w:p>
          <w:p w14:paraId="72316C62" w14:textId="4D4BDD85" w:rsidR="00596F51" w:rsidRPr="00596F51" w:rsidRDefault="00596F51" w:rsidP="5ED61E50">
            <w:pPr>
              <w:pStyle w:val="NormalWeb"/>
              <w:numPr>
                <w:ilvl w:val="0"/>
                <w:numId w:val="16"/>
              </w:numPr>
              <w:spacing w:before="0" w:beforeAutospacing="0" w:after="0" w:afterAutospacing="0"/>
              <w:rPr>
                <w:rFonts w:asciiTheme="minorHAnsi" w:hAnsiTheme="minorHAnsi" w:cstheme="minorBidi"/>
                <w:sz w:val="20"/>
                <w:szCs w:val="20"/>
              </w:rPr>
            </w:pPr>
            <w:r w:rsidRPr="5ED61E50">
              <w:rPr>
                <w:rFonts w:asciiTheme="minorHAnsi" w:hAnsiTheme="minorHAnsi" w:cstheme="minorBidi"/>
                <w:sz w:val="20"/>
                <w:szCs w:val="20"/>
              </w:rPr>
              <w:t xml:space="preserve">Working with </w:t>
            </w:r>
            <w:r w:rsidR="005C1889" w:rsidRPr="5ED61E50">
              <w:rPr>
                <w:rFonts w:asciiTheme="minorHAnsi" w:hAnsiTheme="minorHAnsi" w:cstheme="minorBidi"/>
                <w:sz w:val="20"/>
                <w:szCs w:val="20"/>
              </w:rPr>
              <w:t>Pupils</w:t>
            </w:r>
            <w:r w:rsidRPr="5ED61E50">
              <w:rPr>
                <w:rFonts w:asciiTheme="minorHAnsi" w:hAnsiTheme="minorHAnsi" w:cstheme="minorBidi"/>
                <w:sz w:val="20"/>
                <w:szCs w:val="20"/>
              </w:rPr>
              <w:t xml:space="preserve"> whose care routinely already involves the use of PPE due to their </w:t>
            </w:r>
            <w:r w:rsidR="61751C09" w:rsidRPr="5ED61E50">
              <w:rPr>
                <w:rFonts w:asciiTheme="minorHAnsi" w:hAnsiTheme="minorHAnsi" w:cstheme="minorBidi"/>
                <w:sz w:val="20"/>
                <w:szCs w:val="20"/>
              </w:rPr>
              <w:t>personal</w:t>
            </w:r>
          </w:p>
          <w:p w14:paraId="6D17E728" w14:textId="4D278234" w:rsidR="00596F51" w:rsidRPr="00596F51" w:rsidRDefault="00596F51" w:rsidP="5ED61E50">
            <w:pPr>
              <w:pStyle w:val="NormalWeb"/>
              <w:spacing w:before="0" w:beforeAutospacing="0" w:after="0" w:afterAutospacing="0"/>
              <w:ind w:left="720"/>
              <w:rPr>
                <w:rFonts w:asciiTheme="minorHAnsi" w:hAnsiTheme="minorHAnsi" w:cstheme="minorBidi"/>
                <w:sz w:val="20"/>
                <w:szCs w:val="20"/>
              </w:rPr>
            </w:pPr>
            <w:r w:rsidRPr="5ED61E50">
              <w:rPr>
                <w:rFonts w:asciiTheme="minorHAnsi" w:hAnsiTheme="minorHAnsi" w:cstheme="minorBidi"/>
                <w:sz w:val="20"/>
                <w:szCs w:val="20"/>
              </w:rPr>
              <w:t xml:space="preserve">care needs. </w:t>
            </w:r>
          </w:p>
          <w:p w14:paraId="490BD79A" w14:textId="77777777" w:rsidR="00596F51" w:rsidRPr="00596F51" w:rsidRDefault="00596F51" w:rsidP="00596F51">
            <w:pPr>
              <w:pStyle w:val="NormalWeb"/>
              <w:spacing w:before="0" w:beforeAutospacing="0" w:after="0" w:afterAutospacing="0"/>
              <w:rPr>
                <w:rFonts w:asciiTheme="minorHAnsi" w:hAnsiTheme="minorHAnsi" w:cstheme="minorHAnsi"/>
                <w:sz w:val="20"/>
                <w:szCs w:val="20"/>
              </w:rPr>
            </w:pPr>
            <w:r w:rsidRPr="00596F51">
              <w:rPr>
                <w:rFonts w:asciiTheme="minorHAnsi" w:hAnsiTheme="minorHAnsi" w:cstheme="minorHAnsi"/>
                <w:sz w:val="20"/>
                <w:szCs w:val="20"/>
              </w:rPr>
              <w:t xml:space="preserve">The school has made provisions to support the use of PPE in the above circumstances. </w:t>
            </w:r>
          </w:p>
          <w:p w14:paraId="5F94000F" w14:textId="376FD633" w:rsidR="00596F51" w:rsidRPr="00596F51" w:rsidRDefault="00596F51" w:rsidP="00596F51">
            <w:pPr>
              <w:pStyle w:val="NormalWeb"/>
              <w:spacing w:before="0" w:beforeAutospacing="0" w:after="0" w:afterAutospacing="0"/>
              <w:rPr>
                <w:rFonts w:cstheme="minorHAnsi"/>
                <w:sz w:val="20"/>
                <w:szCs w:val="20"/>
              </w:rPr>
            </w:pPr>
          </w:p>
        </w:tc>
        <w:tc>
          <w:tcPr>
            <w:tcW w:w="1218" w:type="dxa"/>
          </w:tcPr>
          <w:p w14:paraId="4BD319AA" w14:textId="7F716D75" w:rsidR="00B85FA1" w:rsidRDefault="00596F51"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Staff</w:t>
            </w:r>
          </w:p>
        </w:tc>
        <w:tc>
          <w:tcPr>
            <w:tcW w:w="1016" w:type="dxa"/>
            <w:tcBorders>
              <w:bottom w:val="single" w:sz="4" w:space="0" w:color="auto"/>
            </w:tcBorders>
            <w:shd w:val="clear" w:color="auto" w:fill="FFFF00"/>
          </w:tcPr>
          <w:p w14:paraId="2FD51B6E" w14:textId="2C120F67" w:rsidR="00B85FA1" w:rsidRDefault="00B85FA1" w:rsidP="00B85FA1">
            <w:pPr>
              <w:pStyle w:val="NormalWeb"/>
              <w:spacing w:before="0" w:beforeAutospacing="0" w:after="0" w:afterAutospacing="0"/>
              <w:jc w:val="center"/>
              <w:rPr>
                <w:rFonts w:asciiTheme="minorHAnsi" w:hAnsiTheme="minorHAnsi" w:cstheme="minorHAnsi"/>
                <w:sz w:val="20"/>
                <w:szCs w:val="20"/>
              </w:rPr>
            </w:pPr>
          </w:p>
        </w:tc>
      </w:tr>
      <w:tr w:rsidR="00B85FA1" w14:paraId="677F247B" w14:textId="77777777" w:rsidTr="6E3C9AEA">
        <w:tc>
          <w:tcPr>
            <w:tcW w:w="1755" w:type="dxa"/>
          </w:tcPr>
          <w:p w14:paraId="5734D8D3" w14:textId="255682A1" w:rsidR="00B85FA1" w:rsidRDefault="00B85FA1" w:rsidP="00B85FA1">
            <w:pPr>
              <w:pStyle w:val="NormalWeb"/>
              <w:spacing w:before="0" w:beforeAutospacing="0" w:after="0" w:afterAutospacing="0"/>
              <w:rPr>
                <w:rFonts w:asciiTheme="minorHAnsi" w:hAnsiTheme="minorHAnsi" w:cstheme="minorHAnsi"/>
                <w:b/>
                <w:color w:val="FF0000"/>
                <w:sz w:val="20"/>
                <w:szCs w:val="20"/>
              </w:rPr>
            </w:pPr>
            <w:r>
              <w:rPr>
                <w:rFonts w:asciiTheme="minorHAnsi" w:hAnsiTheme="minorHAnsi" w:cstheme="minorHAnsi"/>
                <w:i/>
                <w:iCs/>
                <w:sz w:val="20"/>
                <w:szCs w:val="20"/>
              </w:rPr>
              <w:t xml:space="preserve">Possible contamination from </w:t>
            </w:r>
            <w:r w:rsidR="00AB6FCC">
              <w:rPr>
                <w:rFonts w:asciiTheme="minorHAnsi" w:hAnsiTheme="minorHAnsi" w:cstheme="minorHAnsi"/>
                <w:i/>
                <w:iCs/>
                <w:sz w:val="20"/>
                <w:szCs w:val="20"/>
              </w:rPr>
              <w:t>administering First Aid</w:t>
            </w:r>
          </w:p>
        </w:tc>
        <w:tc>
          <w:tcPr>
            <w:tcW w:w="1073" w:type="dxa"/>
            <w:gridSpan w:val="2"/>
          </w:tcPr>
          <w:p w14:paraId="216F01A7" w14:textId="33B13E83" w:rsidR="00B85FA1" w:rsidRDefault="00C2607B"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Staff and </w:t>
            </w:r>
            <w:r w:rsidR="005C1889">
              <w:rPr>
                <w:rFonts w:asciiTheme="minorHAnsi" w:hAnsiTheme="minorHAnsi" w:cstheme="minorHAnsi"/>
                <w:sz w:val="20"/>
                <w:szCs w:val="20"/>
              </w:rPr>
              <w:t>Pupils</w:t>
            </w:r>
          </w:p>
        </w:tc>
        <w:tc>
          <w:tcPr>
            <w:tcW w:w="745" w:type="dxa"/>
            <w:gridSpan w:val="2"/>
            <w:shd w:val="clear" w:color="auto" w:fill="FF8285"/>
          </w:tcPr>
          <w:p w14:paraId="3A9F25D5" w14:textId="77777777" w:rsidR="00B85FA1" w:rsidRDefault="00B85FA1" w:rsidP="00B85FA1">
            <w:pPr>
              <w:pStyle w:val="NormalWeb"/>
              <w:spacing w:before="0" w:beforeAutospacing="0" w:after="0" w:afterAutospacing="0"/>
              <w:jc w:val="center"/>
              <w:rPr>
                <w:rFonts w:asciiTheme="minorHAnsi" w:hAnsiTheme="minorHAnsi" w:cstheme="minorHAnsi"/>
                <w:sz w:val="20"/>
                <w:szCs w:val="20"/>
              </w:rPr>
            </w:pPr>
          </w:p>
        </w:tc>
        <w:tc>
          <w:tcPr>
            <w:tcW w:w="8863" w:type="dxa"/>
            <w:gridSpan w:val="2"/>
          </w:tcPr>
          <w:p w14:paraId="0394A40A" w14:textId="3B6AD7B2" w:rsidR="00E913C4" w:rsidRPr="00543E43" w:rsidRDefault="00E913C4" w:rsidP="00E913C4">
            <w:pPr>
              <w:pStyle w:val="NoSpacing"/>
              <w:rPr>
                <w:rFonts w:cstheme="minorHAnsi"/>
                <w:color w:val="000000"/>
                <w:sz w:val="20"/>
                <w:szCs w:val="20"/>
              </w:rPr>
            </w:pPr>
            <w:r w:rsidRPr="00543E43">
              <w:rPr>
                <w:rFonts w:cstheme="minorHAnsi"/>
                <w:color w:val="000000"/>
                <w:sz w:val="20"/>
                <w:szCs w:val="20"/>
              </w:rPr>
              <w:t xml:space="preserve">If you are likely to attend as a First Aider please read advice:  </w:t>
            </w:r>
          </w:p>
          <w:p w14:paraId="740A298A" w14:textId="07508350" w:rsidR="00E913C4" w:rsidRPr="00543E43" w:rsidRDefault="00F73F51" w:rsidP="5ED61E50">
            <w:pPr>
              <w:pStyle w:val="NoSpacing"/>
              <w:rPr>
                <w:color w:val="000000"/>
                <w:sz w:val="20"/>
                <w:szCs w:val="20"/>
              </w:rPr>
            </w:pPr>
            <w:hyperlink r:id="rId16">
              <w:r w:rsidR="00E913C4" w:rsidRPr="5ED61E50">
                <w:rPr>
                  <w:rStyle w:val="Hyperlink"/>
                  <w:sz w:val="20"/>
                  <w:szCs w:val="20"/>
                </w:rPr>
                <w:t>https://www.gov.uk/government/publications/novel-coronavirus-2019-ncov-interim-guidance-for-first-responder</w:t>
              </w:r>
            </w:hyperlink>
            <w:r w:rsidR="3A841723" w:rsidRPr="5ED61E50">
              <w:rPr>
                <w:sz w:val="20"/>
                <w:szCs w:val="20"/>
              </w:rPr>
              <w:t xml:space="preserve"> </w:t>
            </w:r>
          </w:p>
          <w:p w14:paraId="44E88373" w14:textId="77777777" w:rsidR="00E913C4" w:rsidRPr="00543E43" w:rsidRDefault="00E913C4" w:rsidP="00E913C4">
            <w:pPr>
              <w:pStyle w:val="NoSpacing"/>
              <w:rPr>
                <w:rFonts w:cstheme="minorHAnsi"/>
                <w:b/>
                <w:color w:val="FF0000"/>
                <w:sz w:val="20"/>
                <w:szCs w:val="20"/>
              </w:rPr>
            </w:pPr>
            <w:r w:rsidRPr="5ED61E50">
              <w:rPr>
                <w:color w:val="000000" w:themeColor="text1"/>
                <w:sz w:val="20"/>
                <w:szCs w:val="20"/>
              </w:rPr>
              <w:t xml:space="preserve">Staff to be issued with PPE when they administer First Aid. </w:t>
            </w:r>
          </w:p>
          <w:p w14:paraId="6E13E872" w14:textId="77777777" w:rsidR="00E913C4" w:rsidRPr="00543E43" w:rsidRDefault="00E913C4" w:rsidP="00E913C4">
            <w:pPr>
              <w:pStyle w:val="NoSpacing"/>
              <w:rPr>
                <w:rFonts w:cstheme="minorHAnsi"/>
                <w:color w:val="000000"/>
                <w:sz w:val="20"/>
                <w:szCs w:val="20"/>
              </w:rPr>
            </w:pPr>
            <w:r w:rsidRPr="00543E43">
              <w:rPr>
                <w:rFonts w:cstheme="minorHAnsi"/>
                <w:color w:val="000000"/>
                <w:sz w:val="20"/>
                <w:szCs w:val="20"/>
              </w:rPr>
              <w:t xml:space="preserve">Vulnerable staff should not undertake first aid at all. </w:t>
            </w:r>
          </w:p>
          <w:p w14:paraId="0CC94B30" w14:textId="7412C9E6" w:rsidR="00E913C4" w:rsidRPr="00543E43" w:rsidRDefault="00351A40" w:rsidP="00E913C4">
            <w:pPr>
              <w:pStyle w:val="NoSpacing"/>
              <w:rPr>
                <w:rFonts w:cstheme="minorHAnsi"/>
                <w:color w:val="000000"/>
                <w:sz w:val="20"/>
                <w:szCs w:val="20"/>
              </w:rPr>
            </w:pPr>
            <w:r>
              <w:rPr>
                <w:rFonts w:cstheme="minorHAnsi"/>
                <w:color w:val="000000"/>
                <w:sz w:val="20"/>
                <w:szCs w:val="20"/>
              </w:rPr>
              <w:lastRenderedPageBreak/>
              <w:t>A</w:t>
            </w:r>
            <w:r w:rsidR="00E913C4" w:rsidRPr="00543E43">
              <w:rPr>
                <w:rFonts w:cstheme="minorHAnsi"/>
                <w:color w:val="000000"/>
                <w:sz w:val="20"/>
                <w:szCs w:val="20"/>
              </w:rPr>
              <w:t>nti-bac</w:t>
            </w:r>
            <w:r>
              <w:rPr>
                <w:rFonts w:cstheme="minorHAnsi"/>
                <w:color w:val="000000"/>
                <w:sz w:val="20"/>
                <w:szCs w:val="20"/>
              </w:rPr>
              <w:t xml:space="preserve"> wipes or spray</w:t>
            </w:r>
            <w:r w:rsidR="00E913C4" w:rsidRPr="00543E43">
              <w:rPr>
                <w:rFonts w:cstheme="minorHAnsi"/>
                <w:color w:val="000000"/>
                <w:sz w:val="20"/>
                <w:szCs w:val="20"/>
              </w:rPr>
              <w:t xml:space="preserve"> to be left in each classroom to clean when necessary. </w:t>
            </w:r>
          </w:p>
          <w:p w14:paraId="215627F6" w14:textId="77777777" w:rsidR="00E913C4" w:rsidRPr="00543E43" w:rsidRDefault="00E913C4" w:rsidP="00E913C4">
            <w:pPr>
              <w:pStyle w:val="NoSpacing"/>
              <w:rPr>
                <w:rFonts w:cstheme="minorHAnsi"/>
                <w:b/>
                <w:color w:val="FF0000"/>
                <w:sz w:val="20"/>
                <w:szCs w:val="20"/>
              </w:rPr>
            </w:pPr>
            <w:r w:rsidRPr="00543E43">
              <w:rPr>
                <w:rFonts w:cstheme="minorHAnsi"/>
                <w:color w:val="000000"/>
                <w:sz w:val="20"/>
                <w:szCs w:val="20"/>
              </w:rPr>
              <w:t>Hand gel containers to be checked and filled daily.</w:t>
            </w:r>
            <w:r w:rsidRPr="00543E43">
              <w:rPr>
                <w:rFonts w:cstheme="minorHAnsi"/>
                <w:b/>
                <w:color w:val="FF0000"/>
                <w:sz w:val="20"/>
                <w:szCs w:val="20"/>
              </w:rPr>
              <w:t xml:space="preserve"> </w:t>
            </w:r>
          </w:p>
          <w:p w14:paraId="4A06D7E1" w14:textId="48484020" w:rsidR="00E913C4" w:rsidRPr="00C2607B" w:rsidRDefault="00E913C4" w:rsidP="00E913C4">
            <w:pPr>
              <w:pStyle w:val="NoSpacing"/>
              <w:rPr>
                <w:rFonts w:cstheme="minorHAnsi"/>
                <w:sz w:val="20"/>
                <w:szCs w:val="20"/>
              </w:rPr>
            </w:pPr>
            <w:r w:rsidRPr="00543E43">
              <w:rPr>
                <w:rFonts w:cstheme="minorHAnsi"/>
                <w:sz w:val="20"/>
                <w:szCs w:val="20"/>
              </w:rPr>
              <w:t xml:space="preserve">PPE Equipment is available for all staff, both for administering first aid and for use if a known or symptomatic case is within the school grounds. </w:t>
            </w:r>
          </w:p>
          <w:p w14:paraId="66467922" w14:textId="77777777" w:rsidR="00B85FA1" w:rsidRDefault="00B85FA1" w:rsidP="00E454A0">
            <w:pPr>
              <w:pStyle w:val="NormalWeb"/>
              <w:spacing w:before="0" w:beforeAutospacing="0" w:after="0" w:afterAutospacing="0"/>
              <w:rPr>
                <w:rFonts w:asciiTheme="minorHAnsi" w:hAnsiTheme="minorHAnsi" w:cstheme="minorHAnsi"/>
                <w:sz w:val="20"/>
                <w:szCs w:val="20"/>
              </w:rPr>
            </w:pPr>
          </w:p>
        </w:tc>
        <w:tc>
          <w:tcPr>
            <w:tcW w:w="1218" w:type="dxa"/>
          </w:tcPr>
          <w:p w14:paraId="6690AB85" w14:textId="77777777" w:rsidR="00B85FA1" w:rsidRDefault="00B85FA1"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lastRenderedPageBreak/>
              <w:t>Teachers</w:t>
            </w:r>
          </w:p>
          <w:p w14:paraId="38A1EEDE" w14:textId="430CE6D4" w:rsidR="00C2607B" w:rsidRDefault="00C2607B"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CO</w:t>
            </w:r>
          </w:p>
        </w:tc>
        <w:tc>
          <w:tcPr>
            <w:tcW w:w="1016" w:type="dxa"/>
            <w:shd w:val="clear" w:color="auto" w:fill="FFC000" w:themeFill="accent4"/>
          </w:tcPr>
          <w:p w14:paraId="37558940" w14:textId="3F9757DA" w:rsidR="00B85FA1" w:rsidRDefault="00B85FA1" w:rsidP="00C2607B">
            <w:pPr>
              <w:pStyle w:val="NormalWeb"/>
              <w:spacing w:before="0" w:beforeAutospacing="0" w:after="0" w:afterAutospacing="0"/>
              <w:jc w:val="center"/>
              <w:rPr>
                <w:rFonts w:asciiTheme="minorHAnsi" w:hAnsiTheme="minorHAnsi" w:cstheme="minorHAnsi"/>
                <w:sz w:val="20"/>
                <w:szCs w:val="20"/>
              </w:rPr>
            </w:pPr>
          </w:p>
        </w:tc>
      </w:tr>
      <w:tr w:rsidR="00B85FA1" w14:paraId="3C5975A8" w14:textId="77777777" w:rsidTr="6E3C9AEA">
        <w:tc>
          <w:tcPr>
            <w:tcW w:w="1755" w:type="dxa"/>
          </w:tcPr>
          <w:p w14:paraId="172ACBA1" w14:textId="2BD8A7F9" w:rsidR="00B85FA1" w:rsidRPr="00EF443F" w:rsidRDefault="0053291C" w:rsidP="00B85FA1">
            <w:pPr>
              <w:pStyle w:val="NormalWeb"/>
              <w:spacing w:before="0" w:beforeAutospacing="0" w:after="0" w:afterAutospacing="0"/>
              <w:rPr>
                <w:rFonts w:asciiTheme="minorHAnsi" w:hAnsiTheme="minorHAnsi" w:cstheme="minorHAnsi"/>
                <w:b/>
                <w:color w:val="FF0000"/>
                <w:sz w:val="20"/>
                <w:szCs w:val="20"/>
              </w:rPr>
            </w:pPr>
            <w:r>
              <w:rPr>
                <w:rFonts w:asciiTheme="minorHAnsi" w:hAnsiTheme="minorHAnsi" w:cstheme="minorHAnsi"/>
                <w:i/>
                <w:iCs/>
                <w:sz w:val="20"/>
                <w:szCs w:val="20"/>
              </w:rPr>
              <w:t>A confirmed positive case</w:t>
            </w:r>
          </w:p>
        </w:tc>
        <w:tc>
          <w:tcPr>
            <w:tcW w:w="1073" w:type="dxa"/>
            <w:gridSpan w:val="2"/>
          </w:tcPr>
          <w:p w14:paraId="5FD2A266" w14:textId="7A9490B5" w:rsidR="00B85FA1" w:rsidRDefault="00B85FA1"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Staff and </w:t>
            </w:r>
            <w:r w:rsidR="005C1889">
              <w:rPr>
                <w:rFonts w:asciiTheme="minorHAnsi" w:hAnsiTheme="minorHAnsi" w:cstheme="minorHAnsi"/>
                <w:sz w:val="20"/>
                <w:szCs w:val="20"/>
              </w:rPr>
              <w:t>pupils</w:t>
            </w:r>
          </w:p>
        </w:tc>
        <w:tc>
          <w:tcPr>
            <w:tcW w:w="745" w:type="dxa"/>
            <w:gridSpan w:val="2"/>
            <w:shd w:val="clear" w:color="auto" w:fill="FF8285"/>
          </w:tcPr>
          <w:p w14:paraId="3E9C8149" w14:textId="2E06F7B7" w:rsidR="00B85FA1" w:rsidRPr="0053291C" w:rsidRDefault="00B85FA1" w:rsidP="0053291C">
            <w:pPr>
              <w:pStyle w:val="NormalWeb"/>
              <w:spacing w:before="0" w:beforeAutospacing="0" w:after="0" w:afterAutospacing="0"/>
              <w:jc w:val="center"/>
              <w:rPr>
                <w:rFonts w:asciiTheme="minorHAnsi" w:hAnsiTheme="minorHAnsi" w:cstheme="minorHAnsi"/>
                <w:sz w:val="20"/>
                <w:szCs w:val="20"/>
                <w:highlight w:val="yellow"/>
              </w:rPr>
            </w:pPr>
          </w:p>
        </w:tc>
        <w:tc>
          <w:tcPr>
            <w:tcW w:w="8863" w:type="dxa"/>
            <w:gridSpan w:val="2"/>
          </w:tcPr>
          <w:p w14:paraId="6FAD82D0" w14:textId="34A71E24" w:rsidR="0053291C" w:rsidRDefault="0053291C" w:rsidP="6E3C9AEA">
            <w:pPr>
              <w:shd w:val="clear" w:color="auto" w:fill="FFFFFF" w:themeFill="background1"/>
              <w:spacing w:before="300" w:after="300"/>
              <w:rPr>
                <w:color w:val="000000" w:themeColor="text1"/>
                <w:sz w:val="20"/>
                <w:szCs w:val="20"/>
              </w:rPr>
            </w:pPr>
            <w:r w:rsidRPr="6E3C9AEA">
              <w:rPr>
                <w:color w:val="000000" w:themeColor="text1"/>
                <w:sz w:val="20"/>
                <w:szCs w:val="20"/>
              </w:rPr>
              <w:t>We</w:t>
            </w:r>
            <w:r w:rsidR="00B51A1C" w:rsidRPr="6E3C9AEA">
              <w:rPr>
                <w:color w:val="000000" w:themeColor="text1"/>
                <w:sz w:val="20"/>
                <w:szCs w:val="20"/>
              </w:rPr>
              <w:t xml:space="preserve"> will</w:t>
            </w:r>
            <w:r w:rsidRPr="6E3C9AEA">
              <w:rPr>
                <w:color w:val="000000" w:themeColor="text1"/>
                <w:sz w:val="20"/>
                <w:szCs w:val="20"/>
              </w:rPr>
              <w:t xml:space="preserve"> contact the local health protection team. This team will also contact schools directly if they become aware that someone who has tested positive for coronavirus (COVID-19) attended the school – as identified by NHS Test and Trace.</w:t>
            </w:r>
            <w:r w:rsidR="2E7C24F7" w:rsidRPr="6E3C9AEA">
              <w:rPr>
                <w:color w:val="000000" w:themeColor="text1"/>
                <w:sz w:val="20"/>
                <w:szCs w:val="20"/>
              </w:rPr>
              <w:t xml:space="preserve">  </w:t>
            </w:r>
          </w:p>
          <w:p w14:paraId="464A7EDB" w14:textId="6BDD2E60" w:rsidR="2E7C24F7" w:rsidRDefault="2E7C24F7" w:rsidP="6E3C9AEA">
            <w:pPr>
              <w:shd w:val="clear" w:color="auto" w:fill="FFFFFF" w:themeFill="background1"/>
              <w:spacing w:before="300" w:after="300"/>
              <w:rPr>
                <w:color w:val="000000" w:themeColor="text1"/>
                <w:sz w:val="20"/>
                <w:szCs w:val="20"/>
              </w:rPr>
            </w:pPr>
            <w:r w:rsidRPr="6E3C9AEA">
              <w:rPr>
                <w:color w:val="000000" w:themeColor="text1"/>
                <w:sz w:val="20"/>
                <w:szCs w:val="20"/>
              </w:rPr>
              <w:t>We will also</w:t>
            </w:r>
            <w:r w:rsidR="0C21E7E1" w:rsidRPr="6E3C9AEA">
              <w:rPr>
                <w:color w:val="000000" w:themeColor="text1"/>
                <w:sz w:val="20"/>
                <w:szCs w:val="20"/>
              </w:rPr>
              <w:t xml:space="preserve"> notify the Area Education Officer and complete the online</w:t>
            </w:r>
            <w:r w:rsidR="036F292F" w:rsidRPr="6E3C9AEA">
              <w:rPr>
                <w:color w:val="000000" w:themeColor="text1"/>
                <w:sz w:val="20"/>
                <w:szCs w:val="20"/>
              </w:rPr>
              <w:t xml:space="preserve"> form </w:t>
            </w:r>
            <w:r w:rsidR="1B8DE876" w:rsidRPr="6E3C9AEA">
              <w:rPr>
                <w:color w:val="000000" w:themeColor="text1"/>
                <w:sz w:val="20"/>
                <w:szCs w:val="20"/>
              </w:rPr>
              <w:t>‘Notification of a COVID – 19 Case</w:t>
            </w:r>
          </w:p>
          <w:p w14:paraId="0292C83E" w14:textId="77777777" w:rsidR="0053291C" w:rsidRPr="00B51A1C" w:rsidRDefault="0053291C" w:rsidP="0053291C">
            <w:pPr>
              <w:shd w:val="clear" w:color="auto" w:fill="FFFFFF"/>
              <w:spacing w:before="300" w:after="300"/>
              <w:rPr>
                <w:rFonts w:cstheme="minorHAnsi"/>
                <w:color w:val="000000" w:themeColor="text1"/>
                <w:sz w:val="20"/>
                <w:szCs w:val="20"/>
              </w:rPr>
            </w:pPr>
            <w:r w:rsidRPr="00B51A1C">
              <w:rPr>
                <w:rFonts w:cstheme="minorHAnsi"/>
                <w:color w:val="000000" w:themeColor="text1"/>
                <w:sz w:val="20"/>
                <w:szCs w:val="20"/>
              </w:rPr>
              <w:t>The health protection team will carry out a rapid risk assessment to confirm who has been in close contact with the person during the period that they were infectious, and ensure they are asked to self-isolate.</w:t>
            </w:r>
          </w:p>
          <w:p w14:paraId="5418A998" w14:textId="77777777" w:rsidR="0053291C" w:rsidRPr="00B51A1C" w:rsidRDefault="0053291C" w:rsidP="0053291C">
            <w:pPr>
              <w:shd w:val="clear" w:color="auto" w:fill="FFFFFF"/>
              <w:spacing w:before="300" w:after="300"/>
              <w:rPr>
                <w:rFonts w:cstheme="minorHAnsi"/>
                <w:color w:val="000000" w:themeColor="text1"/>
                <w:sz w:val="20"/>
                <w:szCs w:val="20"/>
              </w:rPr>
            </w:pPr>
            <w:r w:rsidRPr="00B51A1C">
              <w:rPr>
                <w:rFonts w:cstheme="minorHAnsi"/>
                <w:color w:val="000000" w:themeColor="text1"/>
                <w:sz w:val="20"/>
                <w:szCs w:val="20"/>
              </w:rPr>
              <w:t>The health protection team will work with schools in this situation to guide them through the actions they need to take. Based on the advice from the health protection team, send home those people who have been in close contact with the person who has tested positive, advising them to self-isolate for 14 days since they were last in close contact with that person when they were infectious. Close contact means:</w:t>
            </w:r>
          </w:p>
          <w:p w14:paraId="512F1977" w14:textId="77777777" w:rsidR="0053291C" w:rsidRPr="00B51A1C" w:rsidRDefault="0053291C" w:rsidP="0053291C">
            <w:pPr>
              <w:numPr>
                <w:ilvl w:val="0"/>
                <w:numId w:val="19"/>
              </w:numPr>
              <w:shd w:val="clear" w:color="auto" w:fill="FFFFFF"/>
              <w:spacing w:after="75"/>
              <w:ind w:left="300"/>
              <w:rPr>
                <w:rFonts w:cstheme="minorHAnsi"/>
                <w:color w:val="000000" w:themeColor="text1"/>
                <w:sz w:val="20"/>
                <w:szCs w:val="20"/>
              </w:rPr>
            </w:pPr>
            <w:r w:rsidRPr="00B51A1C">
              <w:rPr>
                <w:rFonts w:cstheme="minorHAnsi"/>
                <w:color w:val="000000" w:themeColor="text1"/>
                <w:sz w:val="20"/>
                <w:szCs w:val="20"/>
              </w:rPr>
              <w:t xml:space="preserve">direct close contacts - face to face contact with an infected individual for any length of time, within 1 </w:t>
            </w:r>
            <w:proofErr w:type="spellStart"/>
            <w:r w:rsidRPr="00B51A1C">
              <w:rPr>
                <w:rFonts w:cstheme="minorHAnsi"/>
                <w:color w:val="000000" w:themeColor="text1"/>
                <w:sz w:val="20"/>
                <w:szCs w:val="20"/>
              </w:rPr>
              <w:t>metre</w:t>
            </w:r>
            <w:proofErr w:type="spellEnd"/>
            <w:r w:rsidRPr="00B51A1C">
              <w:rPr>
                <w:rFonts w:cstheme="minorHAnsi"/>
                <w:color w:val="000000" w:themeColor="text1"/>
                <w:sz w:val="20"/>
                <w:szCs w:val="20"/>
              </w:rPr>
              <w:t>, including being coughed on, a face to face conversation, or unprotected physical contact (skin-to-skin)</w:t>
            </w:r>
          </w:p>
          <w:p w14:paraId="16F0D4A2" w14:textId="77777777" w:rsidR="0053291C" w:rsidRPr="00B51A1C" w:rsidRDefault="0053291C" w:rsidP="0053291C">
            <w:pPr>
              <w:numPr>
                <w:ilvl w:val="0"/>
                <w:numId w:val="19"/>
              </w:numPr>
              <w:shd w:val="clear" w:color="auto" w:fill="FFFFFF"/>
              <w:spacing w:after="75"/>
              <w:ind w:left="300"/>
              <w:rPr>
                <w:rFonts w:cstheme="minorHAnsi"/>
                <w:color w:val="000000" w:themeColor="text1"/>
                <w:sz w:val="20"/>
                <w:szCs w:val="20"/>
              </w:rPr>
            </w:pPr>
            <w:r w:rsidRPr="00B51A1C">
              <w:rPr>
                <w:rFonts w:cstheme="minorHAnsi"/>
                <w:color w:val="000000" w:themeColor="text1"/>
                <w:sz w:val="20"/>
                <w:szCs w:val="20"/>
              </w:rPr>
              <w:t xml:space="preserve">proximity contacts - extended close contact (within 1 to 2 </w:t>
            </w:r>
            <w:proofErr w:type="spellStart"/>
            <w:r w:rsidRPr="00B51A1C">
              <w:rPr>
                <w:rFonts w:cstheme="minorHAnsi"/>
                <w:color w:val="000000" w:themeColor="text1"/>
                <w:sz w:val="20"/>
                <w:szCs w:val="20"/>
              </w:rPr>
              <w:t>metres</w:t>
            </w:r>
            <w:proofErr w:type="spellEnd"/>
            <w:r w:rsidRPr="00B51A1C">
              <w:rPr>
                <w:rFonts w:cstheme="minorHAnsi"/>
                <w:color w:val="000000" w:themeColor="text1"/>
                <w:sz w:val="20"/>
                <w:szCs w:val="20"/>
              </w:rPr>
              <w:t xml:space="preserve"> for more than 15 minutes) with an infected individual</w:t>
            </w:r>
          </w:p>
          <w:p w14:paraId="3019FBA2" w14:textId="77777777" w:rsidR="0053291C" w:rsidRPr="00B51A1C" w:rsidRDefault="0053291C" w:rsidP="0053291C">
            <w:pPr>
              <w:numPr>
                <w:ilvl w:val="0"/>
                <w:numId w:val="19"/>
              </w:numPr>
              <w:shd w:val="clear" w:color="auto" w:fill="FFFFFF"/>
              <w:spacing w:after="75"/>
              <w:ind w:left="300"/>
              <w:rPr>
                <w:rFonts w:cstheme="minorHAnsi"/>
                <w:color w:val="000000" w:themeColor="text1"/>
                <w:sz w:val="20"/>
                <w:szCs w:val="20"/>
              </w:rPr>
            </w:pPr>
            <w:r w:rsidRPr="00B51A1C">
              <w:rPr>
                <w:rFonts w:cstheme="minorHAnsi"/>
                <w:color w:val="000000" w:themeColor="text1"/>
                <w:sz w:val="20"/>
                <w:szCs w:val="20"/>
              </w:rPr>
              <w:t>travelling in a small vehicle, like a car, with an infected person</w:t>
            </w:r>
          </w:p>
          <w:p w14:paraId="6FD732D7" w14:textId="5E1E021B" w:rsidR="0053291C" w:rsidRPr="00B51A1C" w:rsidRDefault="0053291C" w:rsidP="6E3C9AEA">
            <w:pPr>
              <w:shd w:val="clear" w:color="auto" w:fill="FFFFFF" w:themeFill="background1"/>
              <w:rPr>
                <w:color w:val="000000" w:themeColor="text1"/>
                <w:sz w:val="20"/>
                <w:szCs w:val="20"/>
              </w:rPr>
            </w:pPr>
            <w:r w:rsidRPr="6E3C9AEA">
              <w:rPr>
                <w:color w:val="000000" w:themeColor="text1"/>
                <w:sz w:val="20"/>
                <w:szCs w:val="20"/>
              </w:rPr>
              <w:t xml:space="preserve">The health protection team will provide definitive advice on who must be sent home. To support them in doing so, we </w:t>
            </w:r>
            <w:r w:rsidR="5DBC33DD" w:rsidRPr="6E3C9AEA">
              <w:rPr>
                <w:color w:val="000000" w:themeColor="text1"/>
                <w:sz w:val="20"/>
                <w:szCs w:val="20"/>
              </w:rPr>
              <w:t>will</w:t>
            </w:r>
            <w:r w:rsidRPr="6E3C9AEA">
              <w:rPr>
                <w:color w:val="000000" w:themeColor="text1"/>
                <w:sz w:val="20"/>
                <w:szCs w:val="20"/>
              </w:rPr>
              <w:t xml:space="preserve"> keep a record of pupils and staff in each group, and any close contact that takes places between children and staff in different groups (see </w:t>
            </w:r>
            <w:hyperlink r:id="rId17" w:anchor="five" w:history="1">
              <w:r w:rsidRPr="6E3C9AEA">
                <w:rPr>
                  <w:color w:val="000000" w:themeColor="text1"/>
                  <w:sz w:val="20"/>
                  <w:szCs w:val="20"/>
                  <w:u w:val="single"/>
                  <w:bdr w:val="none" w:sz="0" w:space="0" w:color="auto" w:frame="1"/>
                </w:rPr>
                <w:t>section 5 of system of control</w:t>
              </w:r>
            </w:hyperlink>
            <w:r w:rsidRPr="6E3C9AEA">
              <w:rPr>
                <w:color w:val="000000" w:themeColor="text1"/>
                <w:sz w:val="20"/>
                <w:szCs w:val="20"/>
              </w:rPr>
              <w:t> for more on grouping pupils). This should be a proportionate recording process. Schools do not need to ask pupils to record everyone they have spent time with each day or ask staff to keep definitive records in a way that is overly burdensome.</w:t>
            </w:r>
          </w:p>
          <w:p w14:paraId="2BD4C3CD" w14:textId="75D11101" w:rsidR="0053291C" w:rsidRPr="00B51A1C" w:rsidRDefault="21C4160F" w:rsidP="6E3C9AEA">
            <w:pPr>
              <w:shd w:val="clear" w:color="auto" w:fill="FFFFFF" w:themeFill="background1"/>
              <w:spacing w:before="300" w:after="300"/>
              <w:rPr>
                <w:b/>
                <w:bCs/>
                <w:color w:val="000000" w:themeColor="text1"/>
                <w:sz w:val="20"/>
                <w:szCs w:val="20"/>
                <w:u w:val="single"/>
              </w:rPr>
            </w:pPr>
            <w:r w:rsidRPr="6E3C9AEA">
              <w:rPr>
                <w:color w:val="000000" w:themeColor="text1"/>
                <w:sz w:val="20"/>
                <w:szCs w:val="20"/>
              </w:rPr>
              <w:lastRenderedPageBreak/>
              <w:t xml:space="preserve">If an outbreak occurs </w:t>
            </w:r>
            <w:r w:rsidR="7F4AE24F" w:rsidRPr="6E3C9AEA">
              <w:rPr>
                <w:color w:val="000000" w:themeColor="text1"/>
                <w:sz w:val="20"/>
                <w:szCs w:val="20"/>
              </w:rPr>
              <w:t xml:space="preserve">staff and parents will be contacted using </w:t>
            </w:r>
            <w:r w:rsidRPr="6E3C9AEA">
              <w:rPr>
                <w:color w:val="000000" w:themeColor="text1"/>
                <w:sz w:val="20"/>
                <w:szCs w:val="20"/>
              </w:rPr>
              <w:t>a</w:t>
            </w:r>
            <w:r w:rsidR="0053291C" w:rsidRPr="6E3C9AEA">
              <w:rPr>
                <w:color w:val="000000" w:themeColor="text1"/>
                <w:sz w:val="20"/>
                <w:szCs w:val="20"/>
              </w:rPr>
              <w:t xml:space="preserve"> </w:t>
            </w:r>
            <w:r w:rsidR="057B37A2" w:rsidRPr="6E3C9AEA">
              <w:rPr>
                <w:color w:val="000000" w:themeColor="text1"/>
                <w:sz w:val="20"/>
                <w:szCs w:val="20"/>
              </w:rPr>
              <w:t xml:space="preserve">local guidance </w:t>
            </w:r>
            <w:r w:rsidR="0053291C" w:rsidRPr="6E3C9AEA">
              <w:rPr>
                <w:color w:val="000000" w:themeColor="text1"/>
                <w:sz w:val="20"/>
                <w:szCs w:val="20"/>
              </w:rPr>
              <w:t>template letter</w:t>
            </w:r>
            <w:r w:rsidR="75F5912C" w:rsidRPr="6E3C9AEA">
              <w:rPr>
                <w:color w:val="000000" w:themeColor="text1"/>
                <w:sz w:val="20"/>
                <w:szCs w:val="20"/>
              </w:rPr>
              <w:t xml:space="preserve">. </w:t>
            </w:r>
            <w:r w:rsidR="0053291C" w:rsidRPr="6E3C9AEA">
              <w:rPr>
                <w:color w:val="000000" w:themeColor="text1"/>
                <w:sz w:val="20"/>
                <w:szCs w:val="20"/>
              </w:rPr>
              <w:t xml:space="preserve"> </w:t>
            </w:r>
            <w:r w:rsidR="3DB04385" w:rsidRPr="6E3C9AEA">
              <w:rPr>
                <w:b/>
                <w:bCs/>
                <w:color w:val="000000" w:themeColor="text1"/>
                <w:sz w:val="20"/>
                <w:szCs w:val="20"/>
                <w:u w:val="single"/>
              </w:rPr>
              <w:t>We will</w:t>
            </w:r>
            <w:r w:rsidR="3DB04385" w:rsidRPr="6E3C9AEA">
              <w:rPr>
                <w:color w:val="000000" w:themeColor="text1"/>
                <w:sz w:val="20"/>
                <w:szCs w:val="20"/>
              </w:rPr>
              <w:t xml:space="preserve"> </w:t>
            </w:r>
            <w:proofErr w:type="gramStart"/>
            <w:r w:rsidR="0053291C" w:rsidRPr="6E3C9AEA">
              <w:rPr>
                <w:b/>
                <w:bCs/>
                <w:color w:val="000000" w:themeColor="text1"/>
                <w:sz w:val="20"/>
                <w:szCs w:val="20"/>
                <w:u w:val="single"/>
              </w:rPr>
              <w:t>NOT  share</w:t>
            </w:r>
            <w:proofErr w:type="gramEnd"/>
            <w:r w:rsidR="0053291C" w:rsidRPr="6E3C9AEA">
              <w:rPr>
                <w:b/>
                <w:bCs/>
                <w:color w:val="000000" w:themeColor="text1"/>
                <w:sz w:val="20"/>
                <w:szCs w:val="20"/>
                <w:u w:val="single"/>
              </w:rPr>
              <w:t xml:space="preserve"> the names or details of people with coronavirus (COVID-19) unless essential to protect others.</w:t>
            </w:r>
          </w:p>
          <w:p w14:paraId="1C686006" w14:textId="77777777" w:rsidR="0053291C" w:rsidRPr="00B51A1C" w:rsidRDefault="0053291C" w:rsidP="0053291C">
            <w:pPr>
              <w:shd w:val="clear" w:color="auto" w:fill="FFFFFF"/>
              <w:rPr>
                <w:rFonts w:cstheme="minorHAnsi"/>
                <w:color w:val="000000" w:themeColor="text1"/>
                <w:sz w:val="20"/>
                <w:szCs w:val="20"/>
              </w:rPr>
            </w:pPr>
            <w:r w:rsidRPr="00B51A1C">
              <w:rPr>
                <w:rFonts w:cstheme="minorHAnsi"/>
                <w:color w:val="000000" w:themeColor="text1"/>
                <w:sz w:val="20"/>
                <w:szCs w:val="20"/>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18" w:history="1">
              <w:r w:rsidRPr="00B51A1C">
                <w:rPr>
                  <w:rFonts w:cstheme="minorHAnsi"/>
                  <w:color w:val="000000" w:themeColor="text1"/>
                  <w:sz w:val="20"/>
                  <w:szCs w:val="20"/>
                  <w:u w:val="single"/>
                  <w:bdr w:val="none" w:sz="0" w:space="0" w:color="auto" w:frame="1"/>
                </w:rPr>
                <w:t>‘stay at home: guidance for households with possible or confirmed coronavirus (COVID-19) infection’</w:t>
              </w:r>
            </w:hyperlink>
            <w:r w:rsidRPr="00B51A1C">
              <w:rPr>
                <w:rFonts w:cstheme="minorHAnsi"/>
                <w:color w:val="000000" w:themeColor="text1"/>
                <w:sz w:val="20"/>
                <w:szCs w:val="20"/>
              </w:rPr>
              <w:t>. They should get a test, and:</w:t>
            </w:r>
          </w:p>
          <w:p w14:paraId="6B3883C5" w14:textId="77777777" w:rsidR="0053291C" w:rsidRPr="00B51A1C" w:rsidRDefault="0053291C" w:rsidP="0053291C">
            <w:pPr>
              <w:numPr>
                <w:ilvl w:val="0"/>
                <w:numId w:val="20"/>
              </w:numPr>
              <w:shd w:val="clear" w:color="auto" w:fill="FFFFFF"/>
              <w:spacing w:after="75"/>
              <w:ind w:left="300"/>
              <w:rPr>
                <w:rFonts w:cstheme="minorHAnsi"/>
                <w:color w:val="000000" w:themeColor="text1"/>
                <w:sz w:val="20"/>
                <w:szCs w:val="20"/>
              </w:rPr>
            </w:pPr>
            <w:r w:rsidRPr="00B51A1C">
              <w:rPr>
                <w:rFonts w:cstheme="minorHAnsi"/>
                <w:color w:val="000000" w:themeColor="text1"/>
                <w:sz w:val="20"/>
                <w:szCs w:val="20"/>
              </w:rPr>
              <w:t>if the test delivers a negative result, they must remain in isolation for the remainder of the 14-day isolation period. This is because they could still develop the coronavirus (COVID-19) within the remaining days.</w:t>
            </w:r>
          </w:p>
          <w:p w14:paraId="7224023E" w14:textId="77777777" w:rsidR="0053291C" w:rsidRPr="00B51A1C" w:rsidRDefault="0053291C" w:rsidP="0053291C">
            <w:pPr>
              <w:numPr>
                <w:ilvl w:val="0"/>
                <w:numId w:val="20"/>
              </w:numPr>
              <w:shd w:val="clear" w:color="auto" w:fill="FFFFFF"/>
              <w:ind w:left="300"/>
              <w:rPr>
                <w:rFonts w:cstheme="minorHAnsi"/>
                <w:color w:val="000000" w:themeColor="text1"/>
                <w:sz w:val="20"/>
                <w:szCs w:val="20"/>
              </w:rPr>
            </w:pPr>
            <w:r w:rsidRPr="00B51A1C">
              <w:rPr>
                <w:rFonts w:cstheme="minorHAnsi"/>
                <w:color w:val="000000" w:themeColor="text1"/>
                <w:sz w:val="20"/>
                <w:szCs w:val="20"/>
              </w:rPr>
              <w:t>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19" w:history="1">
              <w:r w:rsidRPr="00B51A1C">
                <w:rPr>
                  <w:rFonts w:cstheme="minorHAnsi"/>
                  <w:color w:val="000000" w:themeColor="text1"/>
                  <w:sz w:val="20"/>
                  <w:szCs w:val="20"/>
                  <w:u w:val="single"/>
                  <w:bdr w:val="none" w:sz="0" w:space="0" w:color="auto" w:frame="1"/>
                </w:rPr>
                <w:t>‘stay at home: guidance for households with possible or confirmed coronavirus (COVID-19) infection’</w:t>
              </w:r>
            </w:hyperlink>
          </w:p>
          <w:p w14:paraId="187D156F" w14:textId="77777777" w:rsidR="0053291C" w:rsidRPr="00B51A1C" w:rsidRDefault="0053291C" w:rsidP="00217AC7">
            <w:pPr>
              <w:shd w:val="clear" w:color="auto" w:fill="FFFFFF"/>
              <w:adjustRightInd w:val="0"/>
              <w:rPr>
                <w:rFonts w:cstheme="minorHAnsi"/>
                <w:color w:val="000000" w:themeColor="text1"/>
                <w:sz w:val="20"/>
                <w:szCs w:val="20"/>
              </w:rPr>
            </w:pPr>
          </w:p>
          <w:p w14:paraId="62EE4937" w14:textId="11ABF801" w:rsidR="0053291C" w:rsidRDefault="0053291C" w:rsidP="00217AC7">
            <w:pPr>
              <w:shd w:val="clear" w:color="auto" w:fill="FFFFFF"/>
              <w:adjustRightInd w:val="0"/>
              <w:rPr>
                <w:rFonts w:cstheme="minorHAnsi"/>
                <w:sz w:val="20"/>
                <w:szCs w:val="20"/>
              </w:rPr>
            </w:pPr>
            <w:r w:rsidRPr="00B51A1C">
              <w:rPr>
                <w:rFonts w:cstheme="minorHAnsi"/>
                <w:color w:val="000000" w:themeColor="text1"/>
                <w:sz w:val="20"/>
                <w:szCs w:val="20"/>
              </w:rPr>
              <w:t>Schools should not request evidence of negative test results or other medical evidence before admitting children or welcoming them back after a period of self-isolation.</w:t>
            </w:r>
          </w:p>
        </w:tc>
        <w:tc>
          <w:tcPr>
            <w:tcW w:w="1218" w:type="dxa"/>
          </w:tcPr>
          <w:p w14:paraId="6A7BA668" w14:textId="77777777" w:rsidR="00B85FA1" w:rsidRDefault="00B85FA1"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lastRenderedPageBreak/>
              <w:t>Teachers</w:t>
            </w:r>
          </w:p>
        </w:tc>
        <w:tc>
          <w:tcPr>
            <w:tcW w:w="1016" w:type="dxa"/>
            <w:shd w:val="clear" w:color="auto" w:fill="FFC000" w:themeFill="accent4"/>
          </w:tcPr>
          <w:p w14:paraId="718CA9C2" w14:textId="3B72D663" w:rsidR="00B85FA1" w:rsidRDefault="00B85FA1" w:rsidP="00B85FA1">
            <w:pPr>
              <w:pStyle w:val="NormalWeb"/>
              <w:spacing w:before="0" w:beforeAutospacing="0" w:after="0" w:afterAutospacing="0"/>
              <w:jc w:val="center"/>
              <w:rPr>
                <w:rFonts w:asciiTheme="minorHAnsi" w:hAnsiTheme="minorHAnsi" w:cstheme="minorHAnsi"/>
                <w:sz w:val="20"/>
                <w:szCs w:val="20"/>
              </w:rPr>
            </w:pPr>
          </w:p>
        </w:tc>
      </w:tr>
      <w:tr w:rsidR="0053291C" w14:paraId="6F928ACE" w14:textId="77777777" w:rsidTr="6E3C9AEA">
        <w:tc>
          <w:tcPr>
            <w:tcW w:w="1755" w:type="dxa"/>
          </w:tcPr>
          <w:p w14:paraId="4CBE1168" w14:textId="77777777" w:rsidR="00C003FA" w:rsidRDefault="00C003FA" w:rsidP="00B85FA1">
            <w:pPr>
              <w:pStyle w:val="NormalWeb"/>
              <w:spacing w:before="0" w:beforeAutospacing="0" w:after="0" w:afterAutospacing="0"/>
              <w:rPr>
                <w:rFonts w:asciiTheme="minorHAnsi" w:hAnsiTheme="minorHAnsi" w:cstheme="minorHAnsi"/>
                <w:color w:val="000000" w:themeColor="text1"/>
                <w:sz w:val="20"/>
                <w:szCs w:val="20"/>
              </w:rPr>
            </w:pPr>
          </w:p>
          <w:p w14:paraId="4AAF7DFE" w14:textId="772E77FD" w:rsidR="0053291C" w:rsidRPr="00C003FA" w:rsidRDefault="0053291C" w:rsidP="00B85FA1">
            <w:pPr>
              <w:pStyle w:val="NormalWeb"/>
              <w:spacing w:before="0" w:beforeAutospacing="0" w:after="0" w:afterAutospacing="0"/>
              <w:rPr>
                <w:rFonts w:asciiTheme="minorHAnsi" w:hAnsiTheme="minorHAnsi" w:cstheme="minorHAnsi"/>
                <w:color w:val="FF0000"/>
                <w:sz w:val="20"/>
                <w:szCs w:val="20"/>
              </w:rPr>
            </w:pPr>
            <w:r w:rsidRPr="00C003FA">
              <w:rPr>
                <w:rFonts w:asciiTheme="minorHAnsi" w:hAnsiTheme="minorHAnsi" w:cstheme="minorHAnsi"/>
                <w:color w:val="000000" w:themeColor="text1"/>
                <w:sz w:val="20"/>
                <w:szCs w:val="20"/>
              </w:rPr>
              <w:t xml:space="preserve">Confirmation of 2 or more cases. </w:t>
            </w:r>
          </w:p>
        </w:tc>
        <w:tc>
          <w:tcPr>
            <w:tcW w:w="1073" w:type="dxa"/>
            <w:gridSpan w:val="2"/>
          </w:tcPr>
          <w:p w14:paraId="4981501D" w14:textId="77777777" w:rsidR="0053291C" w:rsidRDefault="0053291C" w:rsidP="00B85FA1">
            <w:pPr>
              <w:pStyle w:val="NormalWeb"/>
              <w:spacing w:before="0" w:beforeAutospacing="0" w:after="0" w:afterAutospacing="0"/>
              <w:rPr>
                <w:rFonts w:asciiTheme="minorHAnsi" w:hAnsiTheme="minorHAnsi" w:cstheme="minorHAnsi"/>
                <w:sz w:val="20"/>
                <w:szCs w:val="20"/>
              </w:rPr>
            </w:pPr>
          </w:p>
        </w:tc>
        <w:tc>
          <w:tcPr>
            <w:tcW w:w="745" w:type="dxa"/>
            <w:gridSpan w:val="2"/>
            <w:shd w:val="clear" w:color="auto" w:fill="FF8285"/>
          </w:tcPr>
          <w:p w14:paraId="00EB5662" w14:textId="77777777" w:rsidR="0053291C" w:rsidRPr="0053291C" w:rsidRDefault="0053291C" w:rsidP="0053291C">
            <w:pPr>
              <w:pStyle w:val="NormalWeb"/>
              <w:spacing w:before="0" w:beforeAutospacing="0" w:after="0" w:afterAutospacing="0"/>
              <w:jc w:val="center"/>
              <w:rPr>
                <w:rFonts w:asciiTheme="minorHAnsi" w:hAnsiTheme="minorHAnsi" w:cstheme="minorHAnsi"/>
                <w:sz w:val="20"/>
                <w:szCs w:val="20"/>
                <w:highlight w:val="yellow"/>
              </w:rPr>
            </w:pPr>
          </w:p>
        </w:tc>
        <w:tc>
          <w:tcPr>
            <w:tcW w:w="8863" w:type="dxa"/>
            <w:gridSpan w:val="2"/>
          </w:tcPr>
          <w:p w14:paraId="3FEEFF49" w14:textId="0C8FF300" w:rsidR="0053291C" w:rsidRPr="00C003FA" w:rsidRDefault="0053291C" w:rsidP="6E3C9AEA">
            <w:pPr>
              <w:pStyle w:val="NormalWeb"/>
              <w:shd w:val="clear" w:color="auto" w:fill="FFFFFF" w:themeFill="background1"/>
              <w:spacing w:before="300" w:beforeAutospacing="0" w:after="300" w:afterAutospacing="0"/>
              <w:rPr>
                <w:rFonts w:asciiTheme="minorHAnsi" w:hAnsiTheme="minorHAnsi" w:cstheme="minorBidi"/>
                <w:color w:val="000000" w:themeColor="text1"/>
                <w:sz w:val="20"/>
                <w:szCs w:val="20"/>
              </w:rPr>
            </w:pPr>
            <w:r w:rsidRPr="6E3C9AEA">
              <w:rPr>
                <w:rFonts w:asciiTheme="minorHAnsi" w:hAnsiTheme="minorHAnsi" w:cstheme="minorBidi"/>
                <w:color w:val="000000" w:themeColor="text1"/>
                <w:sz w:val="20"/>
                <w:szCs w:val="20"/>
              </w:rPr>
              <w:t xml:space="preserve">If we have two or more confirmed cases within 14 days, or an overall rise in sickness absence where coronavirus (COVID-19) is suspected, </w:t>
            </w:r>
            <w:r w:rsidR="39088D8C" w:rsidRPr="6E3C9AEA">
              <w:rPr>
                <w:rFonts w:asciiTheme="minorHAnsi" w:hAnsiTheme="minorHAnsi" w:cstheme="minorBidi"/>
                <w:color w:val="000000" w:themeColor="text1"/>
                <w:sz w:val="20"/>
                <w:szCs w:val="20"/>
              </w:rPr>
              <w:t>GPS may have an outbreak</w:t>
            </w:r>
            <w:r w:rsidRPr="6E3C9AEA">
              <w:rPr>
                <w:rFonts w:asciiTheme="minorHAnsi" w:hAnsiTheme="minorHAnsi" w:cstheme="minorBidi"/>
                <w:color w:val="000000" w:themeColor="text1"/>
                <w:sz w:val="20"/>
                <w:szCs w:val="20"/>
              </w:rPr>
              <w:t xml:space="preserve"> and we must continue to work with their local health protection team who will be able to advise if additional action is required.</w:t>
            </w:r>
          </w:p>
          <w:p w14:paraId="456AF7D1" w14:textId="77777777" w:rsidR="0053291C" w:rsidRPr="00C003FA" w:rsidRDefault="0053291C" w:rsidP="0053291C">
            <w:pPr>
              <w:shd w:val="clear" w:color="auto" w:fill="FFFFFF"/>
              <w:spacing w:before="300" w:after="300"/>
              <w:rPr>
                <w:rFonts w:cstheme="minorHAnsi"/>
                <w:color w:val="000000" w:themeColor="text1"/>
                <w:sz w:val="20"/>
                <w:szCs w:val="20"/>
              </w:rPr>
            </w:pPr>
            <w:r w:rsidRPr="00C003FA">
              <w:rPr>
                <w:rFonts w:cstheme="minorHAnsi"/>
                <w:color w:val="000000" w:themeColor="text1"/>
                <w:sz w:val="20"/>
                <w:szCs w:val="20"/>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14:paraId="5F5DAC04" w14:textId="32AE9D39" w:rsidR="00F52D02" w:rsidRPr="00C003FA" w:rsidRDefault="0053291C" w:rsidP="0053291C">
            <w:pPr>
              <w:shd w:val="clear" w:color="auto" w:fill="FFFFFF"/>
              <w:spacing w:before="300" w:after="300"/>
              <w:rPr>
                <w:rFonts w:cstheme="minorHAnsi"/>
                <w:color w:val="000000" w:themeColor="text1"/>
                <w:sz w:val="20"/>
                <w:szCs w:val="20"/>
                <w:shd w:val="clear" w:color="auto" w:fill="FFFFFF"/>
              </w:rPr>
            </w:pPr>
            <w:r w:rsidRPr="00C003FA">
              <w:rPr>
                <w:rFonts w:cstheme="minorHAnsi"/>
                <w:color w:val="000000" w:themeColor="text1"/>
                <w:sz w:val="20"/>
                <w:szCs w:val="20"/>
                <w:shd w:val="clear" w:color="auto" w:fill="FFFFFF"/>
              </w:rPr>
              <w:t xml:space="preserve">In consultation with the local Director of Public Health, where an outbreak is confirmed, a mobile testing unit may be dispatched to test others who may have been in contact with the person who has tested </w:t>
            </w:r>
            <w:r w:rsidRPr="00C003FA">
              <w:rPr>
                <w:rFonts w:cstheme="minorHAnsi"/>
                <w:color w:val="000000" w:themeColor="text1"/>
                <w:sz w:val="20"/>
                <w:szCs w:val="20"/>
                <w:shd w:val="clear" w:color="auto" w:fill="FFFFFF"/>
              </w:rPr>
              <w:lastRenderedPageBreak/>
              <w:t>positive. Testing will first focus on the person’s class, followed by their year group, then the whole school if necessary, in line with routine public health outbreak control practice.</w:t>
            </w:r>
          </w:p>
        </w:tc>
        <w:tc>
          <w:tcPr>
            <w:tcW w:w="1218" w:type="dxa"/>
          </w:tcPr>
          <w:p w14:paraId="279CFB0F" w14:textId="77777777" w:rsidR="0053291C" w:rsidRDefault="0053291C" w:rsidP="00B85FA1">
            <w:pPr>
              <w:pStyle w:val="NormalWeb"/>
              <w:spacing w:before="0" w:beforeAutospacing="0" w:after="0" w:afterAutospacing="0"/>
              <w:rPr>
                <w:rFonts w:asciiTheme="minorHAnsi" w:hAnsiTheme="minorHAnsi" w:cstheme="minorHAnsi"/>
                <w:sz w:val="20"/>
                <w:szCs w:val="20"/>
              </w:rPr>
            </w:pPr>
          </w:p>
        </w:tc>
        <w:tc>
          <w:tcPr>
            <w:tcW w:w="1016" w:type="dxa"/>
            <w:shd w:val="clear" w:color="auto" w:fill="FFC000" w:themeFill="accent4"/>
          </w:tcPr>
          <w:p w14:paraId="4C583914" w14:textId="77777777" w:rsidR="0053291C" w:rsidRDefault="0053291C" w:rsidP="00B85FA1">
            <w:pPr>
              <w:pStyle w:val="NormalWeb"/>
              <w:spacing w:before="0" w:beforeAutospacing="0" w:after="0" w:afterAutospacing="0"/>
              <w:jc w:val="center"/>
              <w:rPr>
                <w:rFonts w:asciiTheme="minorHAnsi" w:hAnsiTheme="minorHAnsi" w:cstheme="minorHAnsi"/>
                <w:sz w:val="20"/>
                <w:szCs w:val="20"/>
              </w:rPr>
            </w:pPr>
          </w:p>
        </w:tc>
      </w:tr>
      <w:tr w:rsidR="00F52D02" w14:paraId="506317BF" w14:textId="77777777" w:rsidTr="6E3C9AEA">
        <w:tc>
          <w:tcPr>
            <w:tcW w:w="1755" w:type="dxa"/>
          </w:tcPr>
          <w:p w14:paraId="58DD04D8" w14:textId="77777777" w:rsidR="00F52D02" w:rsidRPr="00C003FA" w:rsidRDefault="00F52D02" w:rsidP="00B85FA1">
            <w:pPr>
              <w:pStyle w:val="NormalWeb"/>
              <w:spacing w:before="0" w:beforeAutospacing="0" w:after="0" w:afterAutospacing="0"/>
              <w:rPr>
                <w:rFonts w:asciiTheme="minorHAnsi" w:hAnsiTheme="minorHAnsi" w:cstheme="minorHAnsi"/>
                <w:color w:val="000000" w:themeColor="text1"/>
                <w:sz w:val="20"/>
                <w:szCs w:val="20"/>
              </w:rPr>
            </w:pPr>
            <w:r w:rsidRPr="00C003FA">
              <w:rPr>
                <w:rFonts w:asciiTheme="minorHAnsi" w:hAnsiTheme="minorHAnsi" w:cstheme="minorHAnsi"/>
                <w:color w:val="000000" w:themeColor="text1"/>
                <w:sz w:val="20"/>
                <w:szCs w:val="20"/>
              </w:rPr>
              <w:t>Coronavirus testing</w:t>
            </w:r>
          </w:p>
          <w:p w14:paraId="25C26BCD" w14:textId="5E81D228" w:rsidR="00F52D02" w:rsidRDefault="00F52D02" w:rsidP="00B85FA1">
            <w:pPr>
              <w:pStyle w:val="NormalWeb"/>
              <w:spacing w:before="0" w:beforeAutospacing="0" w:after="0" w:afterAutospacing="0"/>
              <w:rPr>
                <w:rFonts w:asciiTheme="minorHAnsi" w:hAnsiTheme="minorHAnsi" w:cstheme="minorHAnsi"/>
                <w:b/>
                <w:color w:val="FF0000"/>
                <w:sz w:val="20"/>
                <w:szCs w:val="20"/>
              </w:rPr>
            </w:pPr>
            <w:r w:rsidRPr="00C003FA">
              <w:rPr>
                <w:rFonts w:asciiTheme="minorHAnsi" w:hAnsiTheme="minorHAnsi" w:cstheme="minorHAnsi"/>
                <w:color w:val="000000" w:themeColor="text1"/>
                <w:sz w:val="20"/>
                <w:szCs w:val="20"/>
              </w:rPr>
              <w:t>Test and track programme</w:t>
            </w:r>
          </w:p>
        </w:tc>
        <w:tc>
          <w:tcPr>
            <w:tcW w:w="1073" w:type="dxa"/>
            <w:gridSpan w:val="2"/>
          </w:tcPr>
          <w:p w14:paraId="2EAE67DF" w14:textId="77777777" w:rsidR="00F52D02" w:rsidRDefault="00F52D02" w:rsidP="00B85FA1">
            <w:pPr>
              <w:pStyle w:val="NormalWeb"/>
              <w:spacing w:before="0" w:beforeAutospacing="0" w:after="0" w:afterAutospacing="0"/>
              <w:rPr>
                <w:rFonts w:asciiTheme="minorHAnsi" w:hAnsiTheme="minorHAnsi" w:cstheme="minorHAnsi"/>
                <w:sz w:val="20"/>
                <w:szCs w:val="20"/>
              </w:rPr>
            </w:pPr>
          </w:p>
        </w:tc>
        <w:tc>
          <w:tcPr>
            <w:tcW w:w="745" w:type="dxa"/>
            <w:gridSpan w:val="2"/>
            <w:shd w:val="clear" w:color="auto" w:fill="FF8285"/>
          </w:tcPr>
          <w:p w14:paraId="73D3AC07" w14:textId="77777777" w:rsidR="00F52D02" w:rsidRPr="0053291C" w:rsidRDefault="00F52D02" w:rsidP="0053291C">
            <w:pPr>
              <w:pStyle w:val="NormalWeb"/>
              <w:spacing w:before="0" w:beforeAutospacing="0" w:after="0" w:afterAutospacing="0"/>
              <w:jc w:val="center"/>
              <w:rPr>
                <w:rFonts w:asciiTheme="minorHAnsi" w:hAnsiTheme="minorHAnsi" w:cstheme="minorHAnsi"/>
                <w:sz w:val="20"/>
                <w:szCs w:val="20"/>
                <w:highlight w:val="yellow"/>
              </w:rPr>
            </w:pPr>
          </w:p>
        </w:tc>
        <w:tc>
          <w:tcPr>
            <w:tcW w:w="8863" w:type="dxa"/>
            <w:gridSpan w:val="2"/>
          </w:tcPr>
          <w:p w14:paraId="22B0F5A8" w14:textId="5421FC23" w:rsidR="00F52D02" w:rsidRPr="00C003FA" w:rsidRDefault="2F664EB1" w:rsidP="6E3C9AEA">
            <w:pPr>
              <w:pStyle w:val="NormalWeb"/>
              <w:shd w:val="clear" w:color="auto" w:fill="FFFFFF" w:themeFill="background1"/>
              <w:spacing w:before="300" w:beforeAutospacing="0" w:after="300" w:afterAutospacing="0"/>
              <w:rPr>
                <w:rFonts w:asciiTheme="minorHAnsi" w:hAnsiTheme="minorHAnsi" w:cstheme="minorBidi"/>
                <w:color w:val="000000" w:themeColor="text1"/>
                <w:sz w:val="20"/>
                <w:szCs w:val="20"/>
                <w:shd w:val="clear" w:color="auto" w:fill="FFFFFF"/>
              </w:rPr>
            </w:pPr>
            <w:r w:rsidRPr="6E3C9AEA">
              <w:rPr>
                <w:rFonts w:asciiTheme="minorHAnsi" w:hAnsiTheme="minorHAnsi" w:cstheme="minorBidi"/>
                <w:color w:val="000000" w:themeColor="text1"/>
                <w:sz w:val="20"/>
                <w:szCs w:val="20"/>
                <w:shd w:val="clear" w:color="auto" w:fill="FFFFFF"/>
              </w:rPr>
              <w:t>W</w:t>
            </w:r>
            <w:r w:rsidR="00F52D02" w:rsidRPr="6E3C9AEA">
              <w:rPr>
                <w:rFonts w:asciiTheme="minorHAnsi" w:hAnsiTheme="minorHAnsi" w:cstheme="minorBidi"/>
                <w:color w:val="000000" w:themeColor="text1"/>
                <w:sz w:val="20"/>
                <w:szCs w:val="20"/>
                <w:shd w:val="clear" w:color="auto" w:fill="FFFFFF"/>
              </w:rPr>
              <w:t>here an outbreak is confirmed</w:t>
            </w:r>
            <w:r w:rsidR="739F91F3" w:rsidRPr="6E3C9AEA">
              <w:rPr>
                <w:rFonts w:asciiTheme="minorHAnsi" w:hAnsiTheme="minorHAnsi" w:cstheme="minorBidi"/>
                <w:color w:val="000000" w:themeColor="text1"/>
                <w:sz w:val="20"/>
                <w:szCs w:val="20"/>
                <w:shd w:val="clear" w:color="auto" w:fill="FFFFFF"/>
              </w:rPr>
              <w:t xml:space="preserve"> we will follow national and local </w:t>
            </w:r>
            <w:r w:rsidR="2D884C62" w:rsidRPr="6E3C9AEA">
              <w:rPr>
                <w:rFonts w:asciiTheme="minorHAnsi" w:hAnsiTheme="minorHAnsi" w:cstheme="minorBidi"/>
                <w:color w:val="000000" w:themeColor="text1"/>
                <w:sz w:val="20"/>
                <w:szCs w:val="20"/>
                <w:shd w:val="clear" w:color="auto" w:fill="FFFFFF"/>
              </w:rPr>
              <w:t>government</w:t>
            </w:r>
            <w:r w:rsidR="739F91F3" w:rsidRPr="6E3C9AEA">
              <w:rPr>
                <w:rFonts w:asciiTheme="minorHAnsi" w:hAnsiTheme="minorHAnsi" w:cstheme="minorBidi"/>
                <w:color w:val="000000" w:themeColor="text1"/>
                <w:sz w:val="20"/>
                <w:szCs w:val="20"/>
                <w:shd w:val="clear" w:color="auto" w:fill="FFFFFF"/>
              </w:rPr>
              <w:t xml:space="preserve"> guidance.  </w:t>
            </w:r>
            <w:r w:rsidR="353BE4EF" w:rsidRPr="6E3C9AEA">
              <w:rPr>
                <w:rFonts w:asciiTheme="minorHAnsi" w:hAnsiTheme="minorHAnsi" w:cstheme="minorBidi"/>
                <w:color w:val="000000" w:themeColor="text1"/>
                <w:sz w:val="20"/>
                <w:szCs w:val="20"/>
                <w:shd w:val="clear" w:color="auto" w:fill="FFFFFF"/>
              </w:rPr>
              <w:t xml:space="preserve">staff see shared </w:t>
            </w:r>
            <w:proofErr w:type="spellStart"/>
            <w:r w:rsidR="353BE4EF" w:rsidRPr="6E3C9AEA">
              <w:rPr>
                <w:rFonts w:asciiTheme="minorHAnsi" w:hAnsiTheme="minorHAnsi" w:cstheme="minorBidi"/>
                <w:color w:val="000000" w:themeColor="text1"/>
                <w:sz w:val="20"/>
                <w:szCs w:val="20"/>
                <w:shd w:val="clear" w:color="auto" w:fill="FFFFFF"/>
              </w:rPr>
              <w:t>covid</w:t>
            </w:r>
            <w:proofErr w:type="spellEnd"/>
            <w:r w:rsidR="353BE4EF" w:rsidRPr="6E3C9AEA">
              <w:rPr>
                <w:rFonts w:asciiTheme="minorHAnsi" w:hAnsiTheme="minorHAnsi" w:cstheme="minorBidi"/>
                <w:color w:val="000000" w:themeColor="text1"/>
                <w:sz w:val="20"/>
                <w:szCs w:val="20"/>
                <w:shd w:val="clear" w:color="auto" w:fill="FFFFFF"/>
              </w:rPr>
              <w:t xml:space="preserve"> folder</w:t>
            </w:r>
          </w:p>
          <w:p w14:paraId="1BB03CEF" w14:textId="77777777" w:rsidR="00F52D02" w:rsidRPr="00C003FA" w:rsidRDefault="00F73F51" w:rsidP="5ED61E50">
            <w:pPr>
              <w:numPr>
                <w:ilvl w:val="0"/>
                <w:numId w:val="22"/>
              </w:numPr>
              <w:ind w:left="300"/>
              <w:rPr>
                <w:color w:val="000000" w:themeColor="text1"/>
                <w:sz w:val="20"/>
                <w:szCs w:val="20"/>
              </w:rPr>
            </w:pPr>
            <w:hyperlink r:id="rId20" w:history="1">
              <w:r w:rsidR="00F52D02" w:rsidRPr="5ED61E50">
                <w:rPr>
                  <w:color w:val="000000" w:themeColor="text1"/>
                  <w:sz w:val="20"/>
                  <w:szCs w:val="20"/>
                  <w:u w:val="single"/>
                  <w:bdr w:val="none" w:sz="0" w:space="0" w:color="auto" w:frame="1"/>
                </w:rPr>
                <w:t>self-isolate</w:t>
              </w:r>
            </w:hyperlink>
            <w:r w:rsidR="00F52D02" w:rsidRPr="5ED61E50">
              <w:rPr>
                <w:color w:val="000000" w:themeColor="text1"/>
                <w:sz w:val="20"/>
                <w:szCs w:val="20"/>
              </w:rPr>
              <w:t xml:space="preserve"> if they have been in close contact with someone who tests positive for coronavirus (COVID-19)</w:t>
            </w:r>
          </w:p>
          <w:p w14:paraId="5023274E" w14:textId="6FD25065" w:rsidR="00F52D02" w:rsidRPr="00C003FA" w:rsidRDefault="00F52D02" w:rsidP="6E3C9AEA">
            <w:pPr>
              <w:rPr>
                <w:color w:val="000000" w:themeColor="text1"/>
                <w:sz w:val="20"/>
                <w:szCs w:val="20"/>
              </w:rPr>
            </w:pPr>
            <w:r w:rsidRPr="6E3C9AEA">
              <w:rPr>
                <w:color w:val="000000" w:themeColor="text1"/>
                <w:sz w:val="20"/>
                <w:szCs w:val="20"/>
              </w:rPr>
              <w:t xml:space="preserve">Anyone who displays symptoms of coronavirus (COVID-19) can and should get a test. Tests can be booked online through the NHS </w:t>
            </w:r>
            <w:hyperlink r:id="rId21" w:history="1">
              <w:r w:rsidRPr="6E3C9AEA">
                <w:rPr>
                  <w:color w:val="000000" w:themeColor="text1"/>
                  <w:sz w:val="20"/>
                  <w:szCs w:val="20"/>
                  <w:u w:val="single"/>
                  <w:bdr w:val="none" w:sz="0" w:space="0" w:color="auto" w:frame="1"/>
                </w:rPr>
                <w:t>testing and tracing for coronavirus website</w:t>
              </w:r>
            </w:hyperlink>
            <w:r w:rsidRPr="6E3C9AEA">
              <w:rPr>
                <w:color w:val="000000" w:themeColor="text1"/>
                <w:sz w:val="20"/>
                <w:szCs w:val="20"/>
              </w:rPr>
              <w:t xml:space="preserve">, or ordered by telephone via NHS 119 for those without access to the internet. </w:t>
            </w:r>
          </w:p>
          <w:p w14:paraId="3CFF9232" w14:textId="51C97C16" w:rsidR="00F52D02" w:rsidRPr="00C003FA" w:rsidRDefault="00F52D02" w:rsidP="6E3C9AEA">
            <w:pPr>
              <w:pStyle w:val="NormalWeb"/>
              <w:shd w:val="clear" w:color="auto" w:fill="FFFFFF" w:themeFill="background1"/>
              <w:spacing w:before="300" w:beforeAutospacing="0" w:after="300" w:afterAutospacing="0"/>
              <w:rPr>
                <w:rFonts w:asciiTheme="minorHAnsi" w:hAnsiTheme="minorHAnsi" w:cstheme="minorBidi"/>
                <w:color w:val="000000" w:themeColor="text1"/>
                <w:sz w:val="20"/>
                <w:szCs w:val="20"/>
                <w:shd w:val="clear" w:color="auto" w:fill="FFFFFF"/>
              </w:rPr>
            </w:pPr>
            <w:r w:rsidRPr="6E3C9AEA">
              <w:rPr>
                <w:rFonts w:asciiTheme="minorHAnsi" w:hAnsiTheme="minorHAnsi" w:cstheme="minorBidi"/>
                <w:color w:val="000000" w:themeColor="text1"/>
                <w:sz w:val="20"/>
                <w:szCs w:val="20"/>
              </w:rPr>
              <w:t xml:space="preserve"> The government will ensure that it is as easy as possible to get a test through a wide range of routes that are locally accessible, fast and convenient. More details on new testing avenues as and when they become available and will work with schools so they understand what the quickest and easiest way is to get a test. </w:t>
            </w:r>
            <w:r w:rsidR="1572D624" w:rsidRPr="6E3C9AEA">
              <w:rPr>
                <w:rFonts w:asciiTheme="minorHAnsi" w:hAnsiTheme="minorHAnsi" w:cstheme="minorBidi"/>
                <w:color w:val="000000" w:themeColor="text1"/>
                <w:sz w:val="20"/>
                <w:szCs w:val="20"/>
              </w:rPr>
              <w:t xml:space="preserve">School has </w:t>
            </w:r>
            <w:proofErr w:type="gramStart"/>
            <w:r w:rsidR="1572D624" w:rsidRPr="6E3C9AEA">
              <w:rPr>
                <w:rFonts w:asciiTheme="minorHAnsi" w:hAnsiTheme="minorHAnsi" w:cstheme="minorBidi"/>
                <w:color w:val="000000" w:themeColor="text1"/>
                <w:sz w:val="20"/>
                <w:szCs w:val="20"/>
              </w:rPr>
              <w:t>a</w:t>
            </w:r>
            <w:r w:rsidRPr="6E3C9AEA">
              <w:rPr>
                <w:rFonts w:asciiTheme="minorHAnsi" w:hAnsiTheme="minorHAnsi" w:cstheme="minorBidi"/>
                <w:color w:val="000000" w:themeColor="text1"/>
                <w:sz w:val="20"/>
                <w:szCs w:val="20"/>
              </w:rPr>
              <w:t xml:space="preserve">  small</w:t>
            </w:r>
            <w:proofErr w:type="gramEnd"/>
            <w:r w:rsidRPr="6E3C9AEA">
              <w:rPr>
                <w:rFonts w:asciiTheme="minorHAnsi" w:hAnsiTheme="minorHAnsi" w:cstheme="minorBidi"/>
                <w:color w:val="000000" w:themeColor="text1"/>
                <w:sz w:val="20"/>
                <w:szCs w:val="20"/>
              </w:rPr>
              <w:t xml:space="preserve"> number of home testing kits that </w:t>
            </w:r>
            <w:r w:rsidR="400FC1F9" w:rsidRPr="6E3C9AEA">
              <w:rPr>
                <w:rFonts w:asciiTheme="minorHAnsi" w:hAnsiTheme="minorHAnsi" w:cstheme="minorBidi"/>
                <w:color w:val="000000" w:themeColor="text1"/>
                <w:sz w:val="20"/>
                <w:szCs w:val="20"/>
              </w:rPr>
              <w:t>we</w:t>
            </w:r>
            <w:r w:rsidRPr="6E3C9AEA">
              <w:rPr>
                <w:rFonts w:asciiTheme="minorHAnsi" w:hAnsiTheme="minorHAnsi" w:cstheme="minorBidi"/>
                <w:color w:val="000000" w:themeColor="text1"/>
                <w:sz w:val="20"/>
                <w:szCs w:val="20"/>
              </w:rPr>
              <w:t xml:space="preserve"> can give directly to parents/carers collecting a child who has developed symptoms at school,</w:t>
            </w:r>
            <w:r w:rsidRPr="6E3C9AEA">
              <w:rPr>
                <w:rFonts w:asciiTheme="minorHAnsi" w:hAnsiTheme="minorHAnsi" w:cstheme="minorBidi"/>
                <w:b/>
                <w:bCs/>
                <w:color w:val="000000" w:themeColor="text1"/>
                <w:sz w:val="20"/>
                <w:szCs w:val="20"/>
              </w:rPr>
              <w:t xml:space="preserve"> </w:t>
            </w:r>
            <w:r w:rsidRPr="6E3C9AEA">
              <w:rPr>
                <w:rFonts w:asciiTheme="minorHAnsi" w:hAnsiTheme="minorHAnsi" w:cstheme="minorBidi"/>
                <w:color w:val="000000" w:themeColor="text1"/>
                <w:sz w:val="20"/>
                <w:szCs w:val="20"/>
              </w:rPr>
              <w:t>or staff who have developed symptoms at school, where they think providing one will significantly increase the likelihood of them getting tested. Advice will be provided alongside these kits.</w:t>
            </w:r>
          </w:p>
          <w:p w14:paraId="33984CCD" w14:textId="77777777" w:rsidR="00F52D02" w:rsidRPr="00C003FA" w:rsidRDefault="00F52D02" w:rsidP="00F52D02">
            <w:pPr>
              <w:numPr>
                <w:ilvl w:val="0"/>
                <w:numId w:val="21"/>
              </w:numPr>
              <w:shd w:val="clear" w:color="auto" w:fill="FFFFFF"/>
              <w:ind w:left="300"/>
              <w:rPr>
                <w:rFonts w:cstheme="minorHAnsi"/>
                <w:color w:val="000000" w:themeColor="text1"/>
                <w:sz w:val="20"/>
                <w:szCs w:val="20"/>
              </w:rPr>
            </w:pPr>
            <w:r w:rsidRPr="00C003FA">
              <w:rPr>
                <w:rFonts w:cstheme="minorHAnsi"/>
                <w:color w:val="000000" w:themeColor="text1"/>
                <w:sz w:val="20"/>
                <w:szCs w:val="20"/>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1A7B7677" w14:textId="1EAF4227" w:rsidR="00F52D02" w:rsidRPr="00BB3BF4" w:rsidRDefault="00F52D02" w:rsidP="6E3C9AEA">
            <w:pPr>
              <w:pStyle w:val="NormalWeb"/>
              <w:shd w:val="clear" w:color="auto" w:fill="FFFFFF" w:themeFill="background1"/>
              <w:spacing w:before="300" w:beforeAutospacing="0" w:after="300" w:afterAutospacing="0"/>
              <w:rPr>
                <w:rFonts w:asciiTheme="minorHAnsi" w:hAnsiTheme="minorHAnsi" w:cstheme="minorBidi"/>
                <w:color w:val="00B050"/>
                <w:sz w:val="20"/>
                <w:szCs w:val="20"/>
              </w:rPr>
            </w:pPr>
            <w:r w:rsidRPr="6E3C9AEA">
              <w:rPr>
                <w:rFonts w:asciiTheme="minorHAnsi" w:hAnsiTheme="minorHAnsi" w:cstheme="minorBidi"/>
                <w:color w:val="000000" w:themeColor="text1"/>
                <w:sz w:val="20"/>
                <w:szCs w:val="20"/>
              </w:rPr>
              <w:t>if someone tests positive, they should follow the </w:t>
            </w:r>
            <w:hyperlink r:id="rId22" w:history="1">
              <w:r w:rsidRPr="6E3C9AEA">
                <w:rPr>
                  <w:rFonts w:asciiTheme="minorHAnsi" w:hAnsiTheme="minorHAnsi" w:cstheme="minorBidi"/>
                  <w:color w:val="000000" w:themeColor="text1"/>
                  <w:sz w:val="20"/>
                  <w:szCs w:val="20"/>
                  <w:u w:val="single"/>
                  <w:bdr w:val="none" w:sz="0" w:space="0" w:color="auto" w:frame="1"/>
                </w:rPr>
                <w:t>‘stay at home: guidance for households with possible or confirmed coronavirus (COVID-19) infection’</w:t>
              </w:r>
            </w:hyperlink>
            <w:r w:rsidRPr="6E3C9AEA">
              <w:rPr>
                <w:rFonts w:asciiTheme="minorHAnsi" w:hAnsiTheme="minorHAnsi" w:cstheme="minorBidi"/>
                <w:color w:val="000000" w:themeColor="text1"/>
                <w:sz w:val="20"/>
                <w:szCs w:val="20"/>
              </w:rPr>
              <w:t xml:space="preserve"> and must continue to self-isolate for at least </w:t>
            </w:r>
            <w:r w:rsidR="06A788C7" w:rsidRPr="6E3C9AEA">
              <w:rPr>
                <w:rFonts w:asciiTheme="minorHAnsi" w:hAnsiTheme="minorHAnsi" w:cstheme="minorBidi"/>
                <w:color w:val="000000" w:themeColor="text1"/>
                <w:sz w:val="20"/>
                <w:szCs w:val="20"/>
              </w:rPr>
              <w:t>10</w:t>
            </w:r>
            <w:r w:rsidRPr="6E3C9AEA">
              <w:rPr>
                <w:rFonts w:asciiTheme="minorHAnsi" w:hAnsiTheme="minorHAnsi" w:cstheme="minorBidi"/>
                <w:color w:val="000000" w:themeColor="text1"/>
                <w:sz w:val="20"/>
                <w:szCs w:val="20"/>
              </w:rPr>
              <w:t xml:space="preserve"> days from the onset of their symptoms</w:t>
            </w:r>
          </w:p>
        </w:tc>
        <w:tc>
          <w:tcPr>
            <w:tcW w:w="1218" w:type="dxa"/>
          </w:tcPr>
          <w:p w14:paraId="0D7C78B1" w14:textId="77777777" w:rsidR="00F52D02" w:rsidRDefault="00F52D02" w:rsidP="00B85FA1">
            <w:pPr>
              <w:pStyle w:val="NormalWeb"/>
              <w:spacing w:before="0" w:beforeAutospacing="0" w:after="0" w:afterAutospacing="0"/>
              <w:rPr>
                <w:rFonts w:asciiTheme="minorHAnsi" w:hAnsiTheme="minorHAnsi" w:cstheme="minorHAnsi"/>
                <w:sz w:val="20"/>
                <w:szCs w:val="20"/>
              </w:rPr>
            </w:pPr>
          </w:p>
        </w:tc>
        <w:tc>
          <w:tcPr>
            <w:tcW w:w="1016" w:type="dxa"/>
            <w:shd w:val="clear" w:color="auto" w:fill="FFC000" w:themeFill="accent4"/>
          </w:tcPr>
          <w:p w14:paraId="7B2EE062" w14:textId="77777777" w:rsidR="00F52D02" w:rsidRDefault="00F52D02" w:rsidP="00B85FA1">
            <w:pPr>
              <w:pStyle w:val="NormalWeb"/>
              <w:spacing w:before="0" w:beforeAutospacing="0" w:after="0" w:afterAutospacing="0"/>
              <w:jc w:val="center"/>
              <w:rPr>
                <w:rFonts w:asciiTheme="minorHAnsi" w:hAnsiTheme="minorHAnsi" w:cstheme="minorHAnsi"/>
                <w:sz w:val="20"/>
                <w:szCs w:val="20"/>
              </w:rPr>
            </w:pPr>
          </w:p>
        </w:tc>
      </w:tr>
      <w:tr w:rsidR="008511C6" w14:paraId="5B47B652" w14:textId="77777777" w:rsidTr="6E3C9AEA">
        <w:tc>
          <w:tcPr>
            <w:tcW w:w="1755" w:type="dxa"/>
          </w:tcPr>
          <w:p w14:paraId="129742A8" w14:textId="74E6D09C" w:rsidR="008511C6" w:rsidRPr="00C003FA" w:rsidRDefault="008511C6" w:rsidP="00B85FA1">
            <w:pPr>
              <w:pStyle w:val="NormalWeb"/>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sz w:val="20"/>
                <w:szCs w:val="20"/>
              </w:rPr>
              <w:t>Supporting positive well-being upon school return</w:t>
            </w:r>
          </w:p>
        </w:tc>
        <w:tc>
          <w:tcPr>
            <w:tcW w:w="1073" w:type="dxa"/>
            <w:gridSpan w:val="2"/>
          </w:tcPr>
          <w:p w14:paraId="4FE4F40F" w14:textId="438210FC" w:rsidR="008511C6" w:rsidRDefault="008511C6"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Pupils, parents and staff</w:t>
            </w:r>
          </w:p>
        </w:tc>
        <w:tc>
          <w:tcPr>
            <w:tcW w:w="745" w:type="dxa"/>
            <w:gridSpan w:val="2"/>
            <w:shd w:val="clear" w:color="auto" w:fill="FFC000" w:themeFill="accent4"/>
          </w:tcPr>
          <w:p w14:paraId="1D73B2CD" w14:textId="77777777" w:rsidR="008511C6" w:rsidRPr="0053291C" w:rsidRDefault="008511C6" w:rsidP="0053291C">
            <w:pPr>
              <w:pStyle w:val="NormalWeb"/>
              <w:spacing w:before="0" w:beforeAutospacing="0" w:after="0" w:afterAutospacing="0"/>
              <w:jc w:val="center"/>
              <w:rPr>
                <w:rFonts w:asciiTheme="minorHAnsi" w:hAnsiTheme="minorHAnsi" w:cstheme="minorHAnsi"/>
                <w:sz w:val="20"/>
                <w:szCs w:val="20"/>
                <w:highlight w:val="yellow"/>
              </w:rPr>
            </w:pPr>
          </w:p>
        </w:tc>
        <w:tc>
          <w:tcPr>
            <w:tcW w:w="8863" w:type="dxa"/>
            <w:gridSpan w:val="2"/>
          </w:tcPr>
          <w:p w14:paraId="3A1F9359" w14:textId="1C9C00BE" w:rsidR="008511C6" w:rsidRPr="008511C6" w:rsidRDefault="008511C6" w:rsidP="6E3C9AEA">
            <w:pPr>
              <w:rPr>
                <w:color w:val="000000" w:themeColor="text1"/>
                <w:sz w:val="20"/>
                <w:szCs w:val="20"/>
              </w:rPr>
            </w:pPr>
            <w:r w:rsidRPr="6E3C9AEA">
              <w:rPr>
                <w:color w:val="000000" w:themeColor="text1"/>
                <w:sz w:val="20"/>
                <w:szCs w:val="20"/>
              </w:rPr>
              <w:t>All children and parents w</w:t>
            </w:r>
            <w:r w:rsidR="00A9083B" w:rsidRPr="6E3C9AEA">
              <w:rPr>
                <w:color w:val="000000" w:themeColor="text1"/>
                <w:sz w:val="20"/>
                <w:szCs w:val="20"/>
              </w:rPr>
              <w:t>ere</w:t>
            </w:r>
            <w:r w:rsidRPr="6E3C9AEA">
              <w:rPr>
                <w:color w:val="000000" w:themeColor="text1"/>
                <w:sz w:val="20"/>
                <w:szCs w:val="20"/>
              </w:rPr>
              <w:t xml:space="preserve"> offered a transition Zoom as an opportunity to meet their teacher and discuss any possible concerns.</w:t>
            </w:r>
          </w:p>
          <w:p w14:paraId="68649E49" w14:textId="4CA34339" w:rsidR="008511C6" w:rsidRPr="008511C6" w:rsidRDefault="008511C6" w:rsidP="008511C6">
            <w:pPr>
              <w:rPr>
                <w:rFonts w:cstheme="minorHAnsi"/>
                <w:color w:val="000000" w:themeColor="text1"/>
                <w:sz w:val="20"/>
                <w:szCs w:val="20"/>
              </w:rPr>
            </w:pPr>
            <w:r w:rsidRPr="008511C6">
              <w:rPr>
                <w:rFonts w:cstheme="minorHAnsi"/>
                <w:color w:val="000000" w:themeColor="text1"/>
                <w:sz w:val="20"/>
                <w:szCs w:val="20"/>
              </w:rPr>
              <w:t xml:space="preserve">The first fortnight at least, will focus on Literacy and </w:t>
            </w:r>
            <w:proofErr w:type="spellStart"/>
            <w:r w:rsidRPr="008511C6">
              <w:rPr>
                <w:rFonts w:cstheme="minorHAnsi"/>
                <w:color w:val="000000" w:themeColor="text1"/>
                <w:sz w:val="20"/>
                <w:szCs w:val="20"/>
              </w:rPr>
              <w:t>Maths</w:t>
            </w:r>
            <w:proofErr w:type="spellEnd"/>
            <w:r w:rsidRPr="008511C6">
              <w:rPr>
                <w:rFonts w:cstheme="minorHAnsi"/>
                <w:color w:val="000000" w:themeColor="text1"/>
                <w:sz w:val="20"/>
                <w:szCs w:val="20"/>
              </w:rPr>
              <w:t xml:space="preserve"> revision in the mornings and PSHE/ well-being/mental health in the afternoons following the Jigsaw Recovery Package</w:t>
            </w:r>
          </w:p>
          <w:p w14:paraId="17A32F2B" w14:textId="79664E11" w:rsidR="008511C6" w:rsidRDefault="008511C6" w:rsidP="6E3C9AEA">
            <w:pPr>
              <w:rPr>
                <w:color w:val="000000" w:themeColor="text1"/>
                <w:sz w:val="20"/>
                <w:szCs w:val="20"/>
              </w:rPr>
            </w:pPr>
            <w:r w:rsidRPr="6E3C9AEA">
              <w:rPr>
                <w:color w:val="000000" w:themeColor="text1"/>
                <w:sz w:val="20"/>
                <w:szCs w:val="20"/>
              </w:rPr>
              <w:lastRenderedPageBreak/>
              <w:t>Each child to complete a fact file which will be used for 1:1 time with their teacher, circle times to discuss and review their emotions and worries, making posters about it being ‘good to talk’ and what they are looking forward to (perhaps booking a special class event to have a positive focus)</w:t>
            </w:r>
            <w:r w:rsidR="15AA0DBC" w:rsidRPr="6E3C9AEA">
              <w:rPr>
                <w:color w:val="000000" w:themeColor="text1"/>
                <w:sz w:val="20"/>
                <w:szCs w:val="20"/>
              </w:rPr>
              <w:t xml:space="preserve"> </w:t>
            </w:r>
          </w:p>
          <w:p w14:paraId="735A9E1D" w14:textId="521B3CE8" w:rsidR="008511C6" w:rsidRDefault="15AA0DBC" w:rsidP="6E3C9AEA">
            <w:pPr>
              <w:rPr>
                <w:color w:val="000000" w:themeColor="text1"/>
                <w:sz w:val="20"/>
                <w:szCs w:val="20"/>
              </w:rPr>
            </w:pPr>
            <w:r w:rsidRPr="6E3C9AEA">
              <w:rPr>
                <w:color w:val="000000" w:themeColor="text1"/>
                <w:sz w:val="20"/>
                <w:szCs w:val="20"/>
              </w:rPr>
              <w:t>See</w:t>
            </w:r>
            <w:r w:rsidR="6A35EBC3" w:rsidRPr="6E3C9AEA">
              <w:rPr>
                <w:color w:val="000000" w:themeColor="text1"/>
                <w:sz w:val="20"/>
                <w:szCs w:val="20"/>
              </w:rPr>
              <w:t xml:space="preserve"> </w:t>
            </w:r>
            <w:proofErr w:type="gramStart"/>
            <w:r w:rsidR="6A35EBC3" w:rsidRPr="6E3C9AEA">
              <w:rPr>
                <w:color w:val="000000" w:themeColor="text1"/>
                <w:sz w:val="20"/>
                <w:szCs w:val="20"/>
              </w:rPr>
              <w:t xml:space="preserve">GPS </w:t>
            </w:r>
            <w:r w:rsidRPr="6E3C9AEA">
              <w:rPr>
                <w:color w:val="000000" w:themeColor="text1"/>
                <w:sz w:val="20"/>
                <w:szCs w:val="20"/>
              </w:rPr>
              <w:t xml:space="preserve"> Action</w:t>
            </w:r>
            <w:proofErr w:type="gramEnd"/>
            <w:r w:rsidRPr="6E3C9AEA">
              <w:rPr>
                <w:color w:val="000000" w:themeColor="text1"/>
                <w:sz w:val="20"/>
                <w:szCs w:val="20"/>
              </w:rPr>
              <w:t xml:space="preserve"> plan</w:t>
            </w:r>
            <w:r w:rsidR="06A7A41C" w:rsidRPr="6E3C9AEA">
              <w:rPr>
                <w:color w:val="000000" w:themeColor="text1"/>
                <w:sz w:val="20"/>
                <w:szCs w:val="20"/>
              </w:rPr>
              <w:t xml:space="preserve"> – settling the children back into school – September 2020 and Activities to support</w:t>
            </w:r>
            <w:r w:rsidR="2F801024" w:rsidRPr="6E3C9AEA">
              <w:rPr>
                <w:color w:val="000000" w:themeColor="text1"/>
                <w:sz w:val="20"/>
                <w:szCs w:val="20"/>
              </w:rPr>
              <w:t xml:space="preserve"> our Recovery plan</w:t>
            </w:r>
            <w:r w:rsidR="05281958" w:rsidRPr="6E3C9AEA">
              <w:rPr>
                <w:color w:val="000000" w:themeColor="text1"/>
                <w:sz w:val="20"/>
                <w:szCs w:val="20"/>
              </w:rPr>
              <w:t>.</w:t>
            </w:r>
          </w:p>
          <w:p w14:paraId="79DCF344" w14:textId="77777777" w:rsidR="008511C6" w:rsidRDefault="008511C6" w:rsidP="008511C6">
            <w:pPr>
              <w:rPr>
                <w:rFonts w:cstheme="minorHAnsi"/>
                <w:color w:val="000000" w:themeColor="text1"/>
                <w:sz w:val="20"/>
                <w:szCs w:val="20"/>
              </w:rPr>
            </w:pPr>
            <w:r w:rsidRPr="008511C6">
              <w:rPr>
                <w:rFonts w:cstheme="minorHAnsi"/>
                <w:color w:val="000000" w:themeColor="text1"/>
                <w:sz w:val="20"/>
                <w:szCs w:val="20"/>
              </w:rPr>
              <w:t>Singing cannot yet take place.</w:t>
            </w:r>
          </w:p>
          <w:p w14:paraId="7FD4430F" w14:textId="77777777" w:rsidR="008511C6" w:rsidRDefault="008511C6" w:rsidP="008511C6">
            <w:pPr>
              <w:rPr>
                <w:rFonts w:cstheme="minorHAnsi"/>
                <w:color w:val="000000" w:themeColor="text1"/>
                <w:sz w:val="20"/>
                <w:szCs w:val="20"/>
              </w:rPr>
            </w:pPr>
          </w:p>
          <w:p w14:paraId="0D1D8619" w14:textId="77777777" w:rsidR="008511C6" w:rsidRPr="008511C6" w:rsidRDefault="008511C6" w:rsidP="008511C6">
            <w:pPr>
              <w:rPr>
                <w:rFonts w:cstheme="minorHAnsi"/>
                <w:color w:val="000000" w:themeColor="text1"/>
                <w:sz w:val="20"/>
                <w:szCs w:val="20"/>
              </w:rPr>
            </w:pPr>
            <w:r w:rsidRPr="008511C6">
              <w:rPr>
                <w:rFonts w:cstheme="minorHAnsi"/>
                <w:color w:val="000000" w:themeColor="text1"/>
                <w:sz w:val="20"/>
                <w:szCs w:val="20"/>
              </w:rPr>
              <w:t xml:space="preserve">Teachers to use what children have forgotten and/or mis-conceptions and to ‘plug these gaps’ with urgency (revision from previous year groups) before moving on. This will need to take place with some urgency but should NOT consist of testing. </w:t>
            </w:r>
          </w:p>
          <w:p w14:paraId="711E76E6" w14:textId="77777777" w:rsidR="008511C6" w:rsidRPr="008511C6" w:rsidRDefault="008511C6" w:rsidP="008511C6">
            <w:pPr>
              <w:rPr>
                <w:rFonts w:cstheme="minorHAnsi"/>
                <w:color w:val="000000" w:themeColor="text1"/>
                <w:sz w:val="20"/>
                <w:szCs w:val="20"/>
              </w:rPr>
            </w:pPr>
          </w:p>
          <w:p w14:paraId="7A9F23A8" w14:textId="38C43BD5" w:rsidR="008511C6" w:rsidRPr="008511C6" w:rsidRDefault="008511C6" w:rsidP="008511C6">
            <w:pPr>
              <w:rPr>
                <w:rFonts w:cstheme="minorHAnsi"/>
                <w:color w:val="000000" w:themeColor="text1"/>
                <w:sz w:val="20"/>
                <w:szCs w:val="20"/>
              </w:rPr>
            </w:pPr>
            <w:r w:rsidRPr="008511C6">
              <w:rPr>
                <w:rFonts w:cstheme="minorHAnsi"/>
                <w:color w:val="000000" w:themeColor="text1"/>
                <w:sz w:val="20"/>
                <w:szCs w:val="20"/>
              </w:rPr>
              <w:t xml:space="preserve">Some children may need additional </w:t>
            </w:r>
            <w:proofErr w:type="spellStart"/>
            <w:r w:rsidRPr="008511C6">
              <w:rPr>
                <w:rFonts w:cstheme="minorHAnsi"/>
                <w:color w:val="000000" w:themeColor="text1"/>
                <w:sz w:val="20"/>
                <w:szCs w:val="20"/>
              </w:rPr>
              <w:t>behavioural</w:t>
            </w:r>
            <w:proofErr w:type="spellEnd"/>
            <w:r w:rsidRPr="008511C6">
              <w:rPr>
                <w:rFonts w:cstheme="minorHAnsi"/>
                <w:color w:val="000000" w:themeColor="text1"/>
                <w:sz w:val="20"/>
                <w:szCs w:val="20"/>
              </w:rPr>
              <w:t xml:space="preserve"> support and may need a </w:t>
            </w:r>
            <w:proofErr w:type="spellStart"/>
            <w:r w:rsidRPr="008511C6">
              <w:rPr>
                <w:rFonts w:cstheme="minorHAnsi"/>
                <w:color w:val="000000" w:themeColor="text1"/>
                <w:sz w:val="20"/>
                <w:szCs w:val="20"/>
              </w:rPr>
              <w:t>behaviour</w:t>
            </w:r>
            <w:proofErr w:type="spellEnd"/>
            <w:r w:rsidRPr="008511C6">
              <w:rPr>
                <w:rFonts w:cstheme="minorHAnsi"/>
                <w:color w:val="000000" w:themeColor="text1"/>
                <w:sz w:val="20"/>
                <w:szCs w:val="20"/>
              </w:rPr>
              <w:t xml:space="preserve"> support plan (liaise with SENCO)</w:t>
            </w:r>
          </w:p>
        </w:tc>
        <w:tc>
          <w:tcPr>
            <w:tcW w:w="1218" w:type="dxa"/>
          </w:tcPr>
          <w:p w14:paraId="4627E548" w14:textId="77777777" w:rsidR="008511C6" w:rsidRDefault="008511C6" w:rsidP="00B85FA1">
            <w:pPr>
              <w:pStyle w:val="NormalWeb"/>
              <w:spacing w:before="0" w:beforeAutospacing="0" w:after="0" w:afterAutospacing="0"/>
              <w:rPr>
                <w:rFonts w:asciiTheme="minorHAnsi" w:hAnsiTheme="minorHAnsi" w:cstheme="minorHAnsi"/>
                <w:sz w:val="20"/>
                <w:szCs w:val="20"/>
              </w:rPr>
            </w:pPr>
          </w:p>
        </w:tc>
        <w:tc>
          <w:tcPr>
            <w:tcW w:w="1016" w:type="dxa"/>
            <w:shd w:val="clear" w:color="auto" w:fill="FFFF00"/>
          </w:tcPr>
          <w:p w14:paraId="0393E1BD" w14:textId="77777777" w:rsidR="008511C6" w:rsidRPr="00A9083B" w:rsidRDefault="008511C6" w:rsidP="00B85FA1">
            <w:pPr>
              <w:pStyle w:val="NormalWeb"/>
              <w:spacing w:before="0" w:beforeAutospacing="0" w:after="0" w:afterAutospacing="0"/>
              <w:jc w:val="center"/>
              <w:rPr>
                <w:rFonts w:asciiTheme="minorHAnsi" w:hAnsiTheme="minorHAnsi" w:cstheme="minorHAnsi"/>
                <w:color w:val="FFFF00"/>
                <w:sz w:val="20"/>
                <w:szCs w:val="20"/>
              </w:rPr>
            </w:pPr>
          </w:p>
        </w:tc>
      </w:tr>
      <w:tr w:rsidR="008511C6" w14:paraId="13C656FD" w14:textId="77777777" w:rsidTr="6E3C9AEA">
        <w:tc>
          <w:tcPr>
            <w:tcW w:w="1755" w:type="dxa"/>
          </w:tcPr>
          <w:p w14:paraId="13671D15" w14:textId="4ED1EAC6" w:rsidR="008511C6" w:rsidRDefault="008511C6" w:rsidP="00B85FA1">
            <w:pPr>
              <w:pStyle w:val="NormalWeb"/>
              <w:spacing w:before="0" w:beforeAutospacing="0" w:after="0" w:afterAutospacing="0"/>
              <w:rPr>
                <w:rFonts w:asciiTheme="minorHAnsi" w:hAnsiTheme="minorHAnsi" w:cstheme="minorHAnsi"/>
                <w:sz w:val="20"/>
                <w:szCs w:val="20"/>
              </w:rPr>
            </w:pPr>
            <w:r w:rsidRPr="00543E43">
              <w:rPr>
                <w:rFonts w:asciiTheme="minorHAnsi" w:hAnsiTheme="minorHAnsi" w:cstheme="minorHAnsi"/>
                <w:sz w:val="20"/>
                <w:szCs w:val="20"/>
              </w:rPr>
              <w:t>Behaviour Management</w:t>
            </w:r>
          </w:p>
        </w:tc>
        <w:tc>
          <w:tcPr>
            <w:tcW w:w="1073" w:type="dxa"/>
            <w:gridSpan w:val="2"/>
          </w:tcPr>
          <w:p w14:paraId="75D37A4E" w14:textId="7D782993" w:rsidR="008511C6" w:rsidRDefault="008511C6"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Pupils</w:t>
            </w:r>
          </w:p>
        </w:tc>
        <w:tc>
          <w:tcPr>
            <w:tcW w:w="745" w:type="dxa"/>
            <w:gridSpan w:val="2"/>
            <w:shd w:val="clear" w:color="auto" w:fill="FFC000" w:themeFill="accent4"/>
          </w:tcPr>
          <w:p w14:paraId="4D07EDB5" w14:textId="77777777" w:rsidR="008511C6" w:rsidRPr="0053291C" w:rsidRDefault="008511C6" w:rsidP="0053291C">
            <w:pPr>
              <w:pStyle w:val="NormalWeb"/>
              <w:spacing w:before="0" w:beforeAutospacing="0" w:after="0" w:afterAutospacing="0"/>
              <w:jc w:val="center"/>
              <w:rPr>
                <w:rFonts w:asciiTheme="minorHAnsi" w:hAnsiTheme="minorHAnsi" w:cstheme="minorHAnsi"/>
                <w:sz w:val="20"/>
                <w:szCs w:val="20"/>
                <w:highlight w:val="yellow"/>
              </w:rPr>
            </w:pPr>
          </w:p>
        </w:tc>
        <w:tc>
          <w:tcPr>
            <w:tcW w:w="8863" w:type="dxa"/>
            <w:gridSpan w:val="2"/>
          </w:tcPr>
          <w:p w14:paraId="1F837FB7" w14:textId="77777777" w:rsidR="008511C6" w:rsidRDefault="008511C6" w:rsidP="008511C6">
            <w:pPr>
              <w:rPr>
                <w:rFonts w:cstheme="minorHAnsi"/>
                <w:sz w:val="20"/>
                <w:szCs w:val="20"/>
              </w:rPr>
            </w:pPr>
            <w:r w:rsidRPr="00543E43">
              <w:rPr>
                <w:rFonts w:cstheme="minorHAnsi"/>
                <w:sz w:val="20"/>
                <w:szCs w:val="20"/>
              </w:rPr>
              <w:t xml:space="preserve">Pupils will be informed of any extra measures in </w:t>
            </w:r>
            <w:proofErr w:type="spellStart"/>
            <w:r w:rsidRPr="00543E43">
              <w:rPr>
                <w:rFonts w:cstheme="minorHAnsi"/>
                <w:sz w:val="20"/>
                <w:szCs w:val="20"/>
              </w:rPr>
              <w:t>behaviour</w:t>
            </w:r>
            <w:proofErr w:type="spellEnd"/>
            <w:r w:rsidRPr="00543E43">
              <w:rPr>
                <w:rFonts w:cstheme="minorHAnsi"/>
                <w:sz w:val="20"/>
                <w:szCs w:val="20"/>
              </w:rPr>
              <w:t xml:space="preserve"> to ensure safety. Additional measures may need to be used for example: parents to collect pupils who are not obeying rules to ensure safety of others.  Parents to agree that they will collect children not adhering to safety measures.</w:t>
            </w:r>
          </w:p>
          <w:p w14:paraId="44371DD5" w14:textId="581B045E" w:rsidR="006B1A65" w:rsidRPr="008511C6" w:rsidRDefault="006B1A65" w:rsidP="008511C6">
            <w:pPr>
              <w:rPr>
                <w:rFonts w:cstheme="minorHAnsi"/>
                <w:color w:val="000000" w:themeColor="text1"/>
                <w:sz w:val="20"/>
                <w:szCs w:val="20"/>
              </w:rPr>
            </w:pPr>
          </w:p>
        </w:tc>
        <w:tc>
          <w:tcPr>
            <w:tcW w:w="1218" w:type="dxa"/>
          </w:tcPr>
          <w:p w14:paraId="11804F7F" w14:textId="77777777" w:rsidR="008511C6" w:rsidRDefault="008511C6" w:rsidP="00B85FA1">
            <w:pPr>
              <w:pStyle w:val="NormalWeb"/>
              <w:spacing w:before="0" w:beforeAutospacing="0" w:after="0" w:afterAutospacing="0"/>
              <w:rPr>
                <w:rFonts w:asciiTheme="minorHAnsi" w:hAnsiTheme="minorHAnsi" w:cstheme="minorHAnsi"/>
                <w:sz w:val="20"/>
                <w:szCs w:val="20"/>
              </w:rPr>
            </w:pPr>
          </w:p>
        </w:tc>
        <w:tc>
          <w:tcPr>
            <w:tcW w:w="1016" w:type="dxa"/>
            <w:shd w:val="clear" w:color="auto" w:fill="FFFF00"/>
          </w:tcPr>
          <w:p w14:paraId="027669D2" w14:textId="77777777" w:rsidR="008511C6" w:rsidRPr="00A9083B" w:rsidRDefault="008511C6" w:rsidP="00B85FA1">
            <w:pPr>
              <w:pStyle w:val="NormalWeb"/>
              <w:spacing w:before="0" w:beforeAutospacing="0" w:after="0" w:afterAutospacing="0"/>
              <w:jc w:val="center"/>
              <w:rPr>
                <w:rFonts w:asciiTheme="minorHAnsi" w:hAnsiTheme="minorHAnsi" w:cstheme="minorHAnsi"/>
                <w:color w:val="FFFF00"/>
                <w:sz w:val="20"/>
                <w:szCs w:val="20"/>
              </w:rPr>
            </w:pPr>
          </w:p>
        </w:tc>
      </w:tr>
      <w:tr w:rsidR="00DE5AE9" w14:paraId="5EB14502" w14:textId="77777777" w:rsidTr="6E3C9AEA">
        <w:tc>
          <w:tcPr>
            <w:tcW w:w="1755" w:type="dxa"/>
          </w:tcPr>
          <w:p w14:paraId="20DD07D9" w14:textId="0D62D16B" w:rsidR="00DE5AE9" w:rsidRPr="00543E43" w:rsidRDefault="00DE5AE9" w:rsidP="00B85FA1">
            <w:pPr>
              <w:pStyle w:val="NormalWeb"/>
              <w:spacing w:before="0" w:beforeAutospacing="0" w:after="0" w:afterAutospacing="0"/>
              <w:rPr>
                <w:rFonts w:asciiTheme="minorHAnsi" w:hAnsiTheme="minorHAnsi" w:cstheme="minorHAnsi"/>
                <w:sz w:val="20"/>
                <w:szCs w:val="20"/>
              </w:rPr>
            </w:pPr>
            <w:r w:rsidRPr="00543E43">
              <w:rPr>
                <w:rFonts w:asciiTheme="minorHAnsi" w:hAnsiTheme="minorHAnsi" w:cstheme="minorHAnsi"/>
                <w:sz w:val="20"/>
                <w:szCs w:val="20"/>
              </w:rPr>
              <w:t>Mental Health issues for pupils and parents</w:t>
            </w:r>
          </w:p>
        </w:tc>
        <w:tc>
          <w:tcPr>
            <w:tcW w:w="1073" w:type="dxa"/>
            <w:gridSpan w:val="2"/>
          </w:tcPr>
          <w:p w14:paraId="5A82E5D9" w14:textId="175E2591" w:rsidR="00DE5AE9" w:rsidRDefault="00DE5AE9" w:rsidP="00B85FA1">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Pupils</w:t>
            </w:r>
          </w:p>
        </w:tc>
        <w:tc>
          <w:tcPr>
            <w:tcW w:w="745" w:type="dxa"/>
            <w:gridSpan w:val="2"/>
            <w:shd w:val="clear" w:color="auto" w:fill="FFC000" w:themeFill="accent4"/>
          </w:tcPr>
          <w:p w14:paraId="6AB8A3C0" w14:textId="77777777" w:rsidR="00DE5AE9" w:rsidRPr="0053291C" w:rsidRDefault="00DE5AE9" w:rsidP="0053291C">
            <w:pPr>
              <w:pStyle w:val="NormalWeb"/>
              <w:spacing w:before="0" w:beforeAutospacing="0" w:after="0" w:afterAutospacing="0"/>
              <w:jc w:val="center"/>
              <w:rPr>
                <w:rFonts w:asciiTheme="minorHAnsi" w:hAnsiTheme="minorHAnsi" w:cstheme="minorHAnsi"/>
                <w:sz w:val="20"/>
                <w:szCs w:val="20"/>
                <w:highlight w:val="yellow"/>
              </w:rPr>
            </w:pPr>
          </w:p>
        </w:tc>
        <w:tc>
          <w:tcPr>
            <w:tcW w:w="8863" w:type="dxa"/>
            <w:gridSpan w:val="2"/>
          </w:tcPr>
          <w:p w14:paraId="7FE7A96A" w14:textId="2C5D728B" w:rsidR="00DE5AE9" w:rsidRPr="00543E43" w:rsidRDefault="00DE5AE9" w:rsidP="00DE5AE9">
            <w:pPr>
              <w:rPr>
                <w:rFonts w:cstheme="minorHAnsi"/>
                <w:sz w:val="20"/>
                <w:szCs w:val="20"/>
              </w:rPr>
            </w:pPr>
            <w:r w:rsidRPr="00543E43">
              <w:rPr>
                <w:rFonts w:cstheme="minorHAnsi"/>
                <w:sz w:val="20"/>
                <w:szCs w:val="20"/>
              </w:rPr>
              <w:t xml:space="preserve">Record all mental health concerns </w:t>
            </w:r>
            <w:r>
              <w:rPr>
                <w:rFonts w:cstheme="minorHAnsi"/>
                <w:sz w:val="20"/>
                <w:szCs w:val="20"/>
              </w:rPr>
              <w:t>on CPOMs</w:t>
            </w:r>
          </w:p>
          <w:p w14:paraId="53000D7C" w14:textId="77777777" w:rsidR="00DE5AE9" w:rsidRDefault="00DE5AE9" w:rsidP="00DE5AE9">
            <w:pPr>
              <w:rPr>
                <w:rFonts w:cstheme="minorHAnsi"/>
                <w:sz w:val="20"/>
                <w:szCs w:val="20"/>
              </w:rPr>
            </w:pPr>
            <w:r w:rsidRPr="00543E43">
              <w:rPr>
                <w:rFonts w:cstheme="minorHAnsi"/>
                <w:sz w:val="20"/>
                <w:szCs w:val="20"/>
              </w:rPr>
              <w:t>Re-direct/involve The DSL will make contact with appropriate agency or contact family directly: STLS, VSK, Porchlight, social services etc. A range of virtual counselling services to be engaged for individual pupils where needed</w:t>
            </w:r>
            <w:r>
              <w:rPr>
                <w:rFonts w:cstheme="minorHAnsi"/>
                <w:sz w:val="20"/>
                <w:szCs w:val="20"/>
              </w:rPr>
              <w:t>.</w:t>
            </w:r>
          </w:p>
          <w:p w14:paraId="486EE87F" w14:textId="7BF054E4" w:rsidR="006B1A65" w:rsidRPr="00543E43" w:rsidRDefault="00DE5AE9" w:rsidP="00DE5AE9">
            <w:pPr>
              <w:rPr>
                <w:rFonts w:cstheme="minorHAnsi"/>
                <w:sz w:val="20"/>
                <w:szCs w:val="20"/>
              </w:rPr>
            </w:pPr>
            <w:r w:rsidRPr="00543E43">
              <w:rPr>
                <w:rFonts w:cstheme="minorHAnsi"/>
                <w:sz w:val="20"/>
                <w:szCs w:val="20"/>
              </w:rPr>
              <w:t>SENCO to send out local flyers. Website addresses for parents</w:t>
            </w:r>
          </w:p>
        </w:tc>
        <w:tc>
          <w:tcPr>
            <w:tcW w:w="1218" w:type="dxa"/>
          </w:tcPr>
          <w:p w14:paraId="61DA319E" w14:textId="77777777" w:rsidR="00DE5AE9" w:rsidRDefault="00DE5AE9" w:rsidP="00B85FA1">
            <w:pPr>
              <w:pStyle w:val="NormalWeb"/>
              <w:spacing w:before="0" w:beforeAutospacing="0" w:after="0" w:afterAutospacing="0"/>
              <w:rPr>
                <w:rFonts w:asciiTheme="minorHAnsi" w:hAnsiTheme="minorHAnsi" w:cstheme="minorHAnsi"/>
                <w:sz w:val="20"/>
                <w:szCs w:val="20"/>
              </w:rPr>
            </w:pPr>
          </w:p>
        </w:tc>
        <w:tc>
          <w:tcPr>
            <w:tcW w:w="1016" w:type="dxa"/>
            <w:shd w:val="clear" w:color="auto" w:fill="FFFF00"/>
          </w:tcPr>
          <w:p w14:paraId="0AAE604E" w14:textId="77777777" w:rsidR="00DE5AE9" w:rsidRPr="00A9083B" w:rsidRDefault="00DE5AE9" w:rsidP="00B85FA1">
            <w:pPr>
              <w:pStyle w:val="NormalWeb"/>
              <w:spacing w:before="0" w:beforeAutospacing="0" w:after="0" w:afterAutospacing="0"/>
              <w:jc w:val="center"/>
              <w:rPr>
                <w:rFonts w:asciiTheme="minorHAnsi" w:hAnsiTheme="minorHAnsi" w:cstheme="minorHAnsi"/>
                <w:color w:val="FFFF00"/>
                <w:sz w:val="20"/>
                <w:szCs w:val="20"/>
              </w:rPr>
            </w:pPr>
          </w:p>
        </w:tc>
      </w:tr>
    </w:tbl>
    <w:p w14:paraId="5F12E6B8" w14:textId="69EDB074" w:rsidR="00947E37" w:rsidRPr="006B1A65" w:rsidRDefault="00796523" w:rsidP="00765C3E">
      <w:pPr>
        <w:pStyle w:val="NormalWeb"/>
        <w:rPr>
          <w:rFonts w:asciiTheme="minorHAnsi" w:hAnsiTheme="minorHAnsi" w:cstheme="minorHAnsi"/>
          <w:b/>
          <w:i/>
          <w:color w:val="000000" w:themeColor="text1"/>
          <w:sz w:val="20"/>
          <w:szCs w:val="20"/>
        </w:rPr>
      </w:pPr>
      <w:r w:rsidRPr="00796523">
        <w:rPr>
          <w:rFonts w:asciiTheme="minorHAnsi" w:hAnsiTheme="minorHAnsi" w:cstheme="minorHAnsi"/>
          <w:b/>
          <w:i/>
          <w:sz w:val="20"/>
          <w:szCs w:val="20"/>
        </w:rPr>
        <w:t>Staff Specific:</w:t>
      </w:r>
    </w:p>
    <w:p w14:paraId="6AA6F506" w14:textId="77777777" w:rsidR="00F52D02" w:rsidRPr="006B1A65" w:rsidRDefault="00F52D02" w:rsidP="00F52D02">
      <w:pPr>
        <w:shd w:val="clear" w:color="auto" w:fill="FFFFFF"/>
        <w:spacing w:before="75" w:after="300"/>
        <w:rPr>
          <w:rFonts w:cstheme="minorHAnsi"/>
          <w:color w:val="000000" w:themeColor="text1"/>
          <w:sz w:val="20"/>
          <w:szCs w:val="20"/>
        </w:rPr>
      </w:pPr>
      <w:r w:rsidRPr="006B1A65">
        <w:rPr>
          <w:rFonts w:cstheme="minorHAnsi"/>
          <w:color w:val="000000" w:themeColor="text1"/>
          <w:sz w:val="20"/>
          <w:szCs w:val="20"/>
        </w:rPr>
        <w:t>We expect this will allow most staff to return to the workplace, although we advise those in the most at risk categories to take particular care while community transmission rates continue to fall.</w:t>
      </w:r>
    </w:p>
    <w:p w14:paraId="2212CEF5" w14:textId="77777777" w:rsidR="00F52D02" w:rsidRPr="006B1A65" w:rsidRDefault="00F52D02" w:rsidP="00F52D02">
      <w:pPr>
        <w:shd w:val="clear" w:color="auto" w:fill="FFFFFF"/>
        <w:rPr>
          <w:rFonts w:cstheme="minorHAnsi"/>
          <w:color w:val="000000" w:themeColor="text1"/>
          <w:sz w:val="20"/>
          <w:szCs w:val="20"/>
        </w:rPr>
      </w:pPr>
      <w:r w:rsidRPr="006B1A65">
        <w:rPr>
          <w:rFonts w:cstheme="minorHAnsi"/>
          <w:color w:val="000000" w:themeColor="text1"/>
          <w:sz w:val="20"/>
          <w:szCs w:val="20"/>
        </w:rPr>
        <w:t>Advice for those who are </w:t>
      </w:r>
      <w:hyperlink r:id="rId23" w:anchor="clinically-vulnerable-people" w:history="1">
        <w:r w:rsidRPr="006B1A65">
          <w:rPr>
            <w:rFonts w:cstheme="minorHAnsi"/>
            <w:color w:val="000000" w:themeColor="text1"/>
            <w:sz w:val="20"/>
            <w:szCs w:val="20"/>
            <w:u w:val="single"/>
            <w:bdr w:val="none" w:sz="0" w:space="0" w:color="auto" w:frame="1"/>
          </w:rPr>
          <w:t>clinically-vulnerable, including pregnant women</w:t>
        </w:r>
      </w:hyperlink>
      <w:r w:rsidRPr="006B1A65">
        <w:rPr>
          <w:rFonts w:cstheme="minorHAnsi"/>
          <w:color w:val="000000" w:themeColor="text1"/>
          <w:sz w:val="20"/>
          <w:szCs w:val="20"/>
        </w:rPr>
        <w:t>, is available.</w:t>
      </w:r>
    </w:p>
    <w:p w14:paraId="2D185686" w14:textId="20A5FD1B" w:rsidR="00947E37" w:rsidRPr="006B1A65" w:rsidRDefault="00F52D02" w:rsidP="006B1A65">
      <w:pPr>
        <w:rPr>
          <w:rFonts w:cstheme="minorHAnsi"/>
          <w:color w:val="000000" w:themeColor="text1"/>
          <w:sz w:val="20"/>
          <w:szCs w:val="20"/>
        </w:rPr>
      </w:pPr>
      <w:r w:rsidRPr="006B1A65">
        <w:rPr>
          <w:rFonts w:cstheme="minorHAnsi"/>
          <w:color w:val="000000" w:themeColor="text1"/>
          <w:sz w:val="20"/>
          <w:szCs w:val="20"/>
        </w:rPr>
        <w:t xml:space="preserve">Pregnant staff should wash hands more regularly than others and reduce their risk by staying at home when they are not in school. </w:t>
      </w:r>
    </w:p>
    <w:tbl>
      <w:tblPr>
        <w:tblStyle w:val="TableGrid"/>
        <w:tblW w:w="0" w:type="auto"/>
        <w:tblLook w:val="04A0" w:firstRow="1" w:lastRow="0" w:firstColumn="1" w:lastColumn="0" w:noHBand="0" w:noVBand="1"/>
      </w:tblPr>
      <w:tblGrid>
        <w:gridCol w:w="1846"/>
        <w:gridCol w:w="1058"/>
        <w:gridCol w:w="737"/>
        <w:gridCol w:w="8696"/>
        <w:gridCol w:w="1212"/>
        <w:gridCol w:w="1121"/>
      </w:tblGrid>
      <w:tr w:rsidR="00796523" w14:paraId="625A0D78" w14:textId="77777777" w:rsidTr="5ED61E50">
        <w:tc>
          <w:tcPr>
            <w:tcW w:w="1869" w:type="dxa"/>
          </w:tcPr>
          <w:p w14:paraId="73719138" w14:textId="2A39644D" w:rsidR="00796523" w:rsidRPr="006A1B76" w:rsidRDefault="001B7F64" w:rsidP="0053291C">
            <w:pPr>
              <w:pStyle w:val="NormalWeb"/>
              <w:spacing w:before="0" w:beforeAutospacing="0" w:after="0" w:afterAutospacing="0"/>
              <w:rPr>
                <w:rFonts w:asciiTheme="minorHAnsi" w:hAnsiTheme="minorHAnsi" w:cstheme="minorHAnsi"/>
                <w:color w:val="FF0000"/>
                <w:sz w:val="20"/>
                <w:szCs w:val="20"/>
              </w:rPr>
            </w:pPr>
            <w:r w:rsidRPr="001B7F64">
              <w:rPr>
                <w:rFonts w:asciiTheme="minorHAnsi" w:hAnsiTheme="minorHAnsi" w:cstheme="minorHAnsi"/>
                <w:color w:val="000000" w:themeColor="text1"/>
                <w:sz w:val="20"/>
                <w:szCs w:val="20"/>
              </w:rPr>
              <w:t xml:space="preserve">Mental Health issues for </w:t>
            </w:r>
            <w:r>
              <w:rPr>
                <w:rFonts w:asciiTheme="minorHAnsi" w:hAnsiTheme="minorHAnsi" w:cstheme="minorHAnsi"/>
                <w:color w:val="000000" w:themeColor="text1"/>
                <w:sz w:val="20"/>
                <w:szCs w:val="20"/>
              </w:rPr>
              <w:t>staff</w:t>
            </w:r>
          </w:p>
        </w:tc>
        <w:tc>
          <w:tcPr>
            <w:tcW w:w="1068" w:type="dxa"/>
          </w:tcPr>
          <w:p w14:paraId="66DCF8D1" w14:textId="76C99664" w:rsidR="00796523" w:rsidRDefault="00796523" w:rsidP="0053291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Staff </w:t>
            </w:r>
          </w:p>
        </w:tc>
        <w:tc>
          <w:tcPr>
            <w:tcW w:w="748" w:type="dxa"/>
            <w:shd w:val="clear" w:color="auto" w:fill="FF8285"/>
          </w:tcPr>
          <w:p w14:paraId="7C0E0FBF" w14:textId="7BAF1D8A" w:rsidR="00796523" w:rsidRDefault="00796523" w:rsidP="0053291C">
            <w:pPr>
              <w:pStyle w:val="NormalWeb"/>
              <w:spacing w:before="0" w:beforeAutospacing="0" w:after="0" w:afterAutospacing="0"/>
              <w:jc w:val="center"/>
              <w:rPr>
                <w:rFonts w:asciiTheme="minorHAnsi" w:hAnsiTheme="minorHAnsi" w:cstheme="minorHAnsi"/>
                <w:sz w:val="20"/>
                <w:szCs w:val="20"/>
              </w:rPr>
            </w:pPr>
          </w:p>
        </w:tc>
        <w:tc>
          <w:tcPr>
            <w:tcW w:w="8853" w:type="dxa"/>
          </w:tcPr>
          <w:p w14:paraId="407E75E9" w14:textId="4E7E3081" w:rsidR="009E2BE5" w:rsidRDefault="009E2BE5" w:rsidP="0053291C">
            <w:pPr>
              <w:shd w:val="clear" w:color="auto" w:fill="FFFFFF"/>
              <w:adjustRightInd w:val="0"/>
              <w:rPr>
                <w:rFonts w:cstheme="minorHAnsi"/>
                <w:sz w:val="20"/>
                <w:szCs w:val="20"/>
              </w:rPr>
            </w:pPr>
          </w:p>
          <w:p w14:paraId="4616F4DB" w14:textId="66EBB7C2" w:rsidR="009E2BE5" w:rsidRDefault="009E2BE5" w:rsidP="0053291C">
            <w:pPr>
              <w:shd w:val="clear" w:color="auto" w:fill="FFFFFF"/>
              <w:adjustRightInd w:val="0"/>
              <w:rPr>
                <w:rFonts w:cstheme="minorHAnsi"/>
                <w:sz w:val="20"/>
                <w:szCs w:val="20"/>
              </w:rPr>
            </w:pPr>
            <w:r>
              <w:rPr>
                <w:rFonts w:cstheme="minorHAnsi"/>
                <w:sz w:val="20"/>
                <w:szCs w:val="20"/>
              </w:rPr>
              <w:t>SLT reassuring staff and communicating thoroughly all risk assessments, plans and guidance</w:t>
            </w:r>
          </w:p>
          <w:p w14:paraId="6D288E76" w14:textId="77777777" w:rsidR="00F52D02" w:rsidRPr="00543E43" w:rsidRDefault="00F52D02" w:rsidP="00F52D02">
            <w:pPr>
              <w:rPr>
                <w:rFonts w:cstheme="minorHAnsi"/>
                <w:sz w:val="20"/>
                <w:szCs w:val="20"/>
              </w:rPr>
            </w:pPr>
            <w:r w:rsidRPr="00543E43">
              <w:rPr>
                <w:rFonts w:cstheme="minorHAnsi"/>
                <w:sz w:val="20"/>
                <w:szCs w:val="20"/>
              </w:rPr>
              <w:t xml:space="preserve">Weekly whole staff check ins, ensure staff have an opportunity to raise concerns or changes in circumstances. </w:t>
            </w:r>
          </w:p>
          <w:p w14:paraId="47EE3183" w14:textId="77777777" w:rsidR="00F52D02" w:rsidRPr="00543E43" w:rsidRDefault="00F52D02" w:rsidP="00F52D02">
            <w:pPr>
              <w:rPr>
                <w:rFonts w:cstheme="minorHAnsi"/>
                <w:sz w:val="20"/>
                <w:szCs w:val="20"/>
              </w:rPr>
            </w:pPr>
            <w:r w:rsidRPr="00543E43">
              <w:rPr>
                <w:rFonts w:cstheme="minorHAnsi"/>
                <w:sz w:val="20"/>
                <w:szCs w:val="20"/>
              </w:rPr>
              <w:t xml:space="preserve">Staff emailed regularly and signposted to support lines, staff care, resources that may support them or their families during this time. </w:t>
            </w:r>
          </w:p>
          <w:p w14:paraId="2D90DC49" w14:textId="7BD83705" w:rsidR="00F52D02" w:rsidRPr="00543E43" w:rsidRDefault="00F52D02" w:rsidP="5ED61E50">
            <w:pPr>
              <w:rPr>
                <w:sz w:val="20"/>
                <w:szCs w:val="20"/>
              </w:rPr>
            </w:pPr>
            <w:r w:rsidRPr="5ED61E50">
              <w:rPr>
                <w:sz w:val="20"/>
                <w:szCs w:val="20"/>
              </w:rPr>
              <w:lastRenderedPageBreak/>
              <w:t xml:space="preserve"> Staff to be aware that we all react in different ways to anxiety and stress and that some anxieties may exhibit themselves in different ways for different people.  </w:t>
            </w:r>
          </w:p>
          <w:p w14:paraId="49921D7F" w14:textId="1D59F131" w:rsidR="009E2BE5" w:rsidRDefault="009E2BE5" w:rsidP="0053291C">
            <w:pPr>
              <w:shd w:val="clear" w:color="auto" w:fill="FFFFFF"/>
              <w:adjustRightInd w:val="0"/>
              <w:rPr>
                <w:rFonts w:cstheme="minorHAnsi"/>
                <w:sz w:val="20"/>
                <w:szCs w:val="20"/>
              </w:rPr>
            </w:pPr>
          </w:p>
        </w:tc>
        <w:tc>
          <w:tcPr>
            <w:tcW w:w="1218" w:type="dxa"/>
          </w:tcPr>
          <w:p w14:paraId="05826330" w14:textId="77777777" w:rsidR="00796523" w:rsidRDefault="00796523" w:rsidP="0053291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lastRenderedPageBreak/>
              <w:t>Teachers</w:t>
            </w:r>
          </w:p>
        </w:tc>
        <w:tc>
          <w:tcPr>
            <w:tcW w:w="914" w:type="dxa"/>
            <w:shd w:val="clear" w:color="auto" w:fill="FFC000" w:themeFill="accent4"/>
          </w:tcPr>
          <w:p w14:paraId="58201888" w14:textId="7ED09F25" w:rsidR="00796523" w:rsidRDefault="00796523" w:rsidP="0053291C">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 xml:space="preserve">The school may not be able to open if insufficient </w:t>
            </w:r>
            <w:r>
              <w:rPr>
                <w:rFonts w:asciiTheme="minorHAnsi" w:hAnsiTheme="minorHAnsi" w:cstheme="minorHAnsi"/>
                <w:sz w:val="20"/>
                <w:szCs w:val="20"/>
              </w:rPr>
              <w:lastRenderedPageBreak/>
              <w:t>staffing occurs</w:t>
            </w:r>
          </w:p>
        </w:tc>
      </w:tr>
    </w:tbl>
    <w:p w14:paraId="6234FB16" w14:textId="77777777" w:rsidR="00AC3145" w:rsidRDefault="00AC3145" w:rsidP="00F52D02">
      <w:pPr>
        <w:rPr>
          <w:rFonts w:cstheme="minorHAnsi"/>
          <w:b/>
          <w:bCs/>
          <w:color w:val="00B050"/>
          <w:sz w:val="22"/>
          <w:szCs w:val="22"/>
        </w:rPr>
      </w:pPr>
    </w:p>
    <w:p w14:paraId="6046EB98" w14:textId="74639FF5" w:rsidR="6E3C9AEA" w:rsidRDefault="6E3C9AEA" w:rsidP="6E3C9AEA">
      <w:pPr>
        <w:rPr>
          <w:b/>
          <w:bCs/>
          <w:color w:val="00B050"/>
          <w:sz w:val="22"/>
          <w:szCs w:val="22"/>
        </w:rPr>
      </w:pPr>
    </w:p>
    <w:p w14:paraId="5682AD00" w14:textId="303CF3AF" w:rsidR="6E3C9AEA" w:rsidRDefault="6E3C9AEA" w:rsidP="6E3C9AEA">
      <w:pPr>
        <w:rPr>
          <w:b/>
          <w:bCs/>
          <w:color w:val="00B050"/>
          <w:sz w:val="22"/>
          <w:szCs w:val="22"/>
        </w:rPr>
      </w:pPr>
    </w:p>
    <w:p w14:paraId="17F49752" w14:textId="4DF59A80" w:rsidR="00F52D02" w:rsidRPr="009D294F" w:rsidRDefault="00F52D02" w:rsidP="00F52D02">
      <w:pPr>
        <w:rPr>
          <w:rFonts w:cstheme="minorHAnsi"/>
          <w:color w:val="00B050"/>
          <w:sz w:val="22"/>
          <w:szCs w:val="22"/>
          <w:shd w:val="clear" w:color="auto" w:fill="FFFFFF"/>
        </w:rPr>
      </w:pPr>
      <w:r w:rsidRPr="009D294F">
        <w:rPr>
          <w:rFonts w:cstheme="minorHAnsi"/>
          <w:b/>
          <w:bCs/>
          <w:color w:val="00B050"/>
          <w:sz w:val="22"/>
          <w:szCs w:val="22"/>
        </w:rPr>
        <w:t>Primary assessment</w:t>
      </w:r>
    </w:p>
    <w:p w14:paraId="1D5DE84D" w14:textId="77777777" w:rsidR="00F52D02" w:rsidRPr="009D294F" w:rsidRDefault="00F52D02" w:rsidP="00F52D02">
      <w:pPr>
        <w:shd w:val="clear" w:color="auto" w:fill="FFFFFF"/>
        <w:spacing w:before="300" w:after="300"/>
        <w:rPr>
          <w:rFonts w:cstheme="minorHAnsi"/>
          <w:color w:val="00B050"/>
          <w:sz w:val="22"/>
          <w:szCs w:val="22"/>
        </w:rPr>
      </w:pPr>
      <w:r w:rsidRPr="009D294F">
        <w:rPr>
          <w:rFonts w:cstheme="minorHAnsi"/>
          <w:color w:val="00B050"/>
          <w:sz w:val="22"/>
          <w:szCs w:val="22"/>
        </w:rPr>
        <w:t xml:space="preserve">We </w:t>
      </w:r>
      <w:proofErr w:type="spellStart"/>
      <w:r w:rsidRPr="009D294F">
        <w:rPr>
          <w:rFonts w:cstheme="minorHAnsi"/>
          <w:color w:val="00B050"/>
          <w:sz w:val="22"/>
          <w:szCs w:val="22"/>
        </w:rPr>
        <w:t>recognise</w:t>
      </w:r>
      <w:proofErr w:type="spellEnd"/>
      <w:r w:rsidRPr="009D294F">
        <w:rPr>
          <w:rFonts w:cstheme="minorHAnsi"/>
          <w:color w:val="00B050"/>
          <w:sz w:val="22"/>
          <w:szCs w:val="22"/>
        </w:rPr>
        <w:t xml:space="preserve"> that pupils will have missed a critical period of their education due to lockdown in the 2019 to 2020 academic year. It is vital that we know the impact of coronavirus (COVID-19) on this cohort of pupils nationally, and can give support to schools that need it the most.</w:t>
      </w:r>
    </w:p>
    <w:p w14:paraId="36A59EB3" w14:textId="77777777" w:rsidR="00F52D02" w:rsidRPr="009D294F" w:rsidRDefault="00F52D02" w:rsidP="00F52D02">
      <w:pPr>
        <w:shd w:val="clear" w:color="auto" w:fill="FFFFFF"/>
        <w:spacing w:before="300" w:after="300"/>
        <w:rPr>
          <w:rFonts w:cstheme="minorHAnsi"/>
          <w:color w:val="00B050"/>
          <w:sz w:val="22"/>
          <w:szCs w:val="22"/>
        </w:rPr>
      </w:pPr>
      <w:r w:rsidRPr="009D294F">
        <w:rPr>
          <w:rFonts w:cstheme="minorHAnsi"/>
          <w:color w:val="00B050"/>
          <w:sz w:val="22"/>
          <w:szCs w:val="22"/>
        </w:rPr>
        <w:t>We are, therefore, planning on the basis that statutory primary assessments will take place in summer 2021. The early years foundation stage profile, and all existing statutory key stage 1 and 2 assessments, should return in 2020 to 2021 in accordance with their usual timetables. This includes:</w:t>
      </w:r>
    </w:p>
    <w:p w14:paraId="0AC612DF" w14:textId="77777777" w:rsidR="00F52D02" w:rsidRPr="009D294F" w:rsidRDefault="00F52D02" w:rsidP="00F52D02">
      <w:pPr>
        <w:numPr>
          <w:ilvl w:val="0"/>
          <w:numId w:val="23"/>
        </w:numPr>
        <w:shd w:val="clear" w:color="auto" w:fill="FFFFFF"/>
        <w:spacing w:after="75"/>
        <w:ind w:left="300"/>
        <w:rPr>
          <w:rFonts w:cstheme="minorHAnsi"/>
          <w:color w:val="00B050"/>
          <w:sz w:val="22"/>
          <w:szCs w:val="22"/>
        </w:rPr>
      </w:pPr>
      <w:r w:rsidRPr="009D294F">
        <w:rPr>
          <w:rFonts w:cstheme="minorHAnsi"/>
          <w:color w:val="00B050"/>
          <w:sz w:val="22"/>
          <w:szCs w:val="22"/>
        </w:rPr>
        <w:t>the phonics screening check</w:t>
      </w:r>
    </w:p>
    <w:p w14:paraId="6BCEA051" w14:textId="77777777" w:rsidR="00F52D02" w:rsidRPr="009D294F" w:rsidRDefault="00F52D02" w:rsidP="00F52D02">
      <w:pPr>
        <w:numPr>
          <w:ilvl w:val="0"/>
          <w:numId w:val="23"/>
        </w:numPr>
        <w:shd w:val="clear" w:color="auto" w:fill="FFFFFF"/>
        <w:spacing w:after="75"/>
        <w:ind w:left="300"/>
        <w:rPr>
          <w:rFonts w:cstheme="minorHAnsi"/>
          <w:color w:val="00B050"/>
          <w:sz w:val="22"/>
          <w:szCs w:val="22"/>
        </w:rPr>
      </w:pPr>
      <w:r w:rsidRPr="009D294F">
        <w:rPr>
          <w:rFonts w:cstheme="minorHAnsi"/>
          <w:color w:val="00B050"/>
          <w:sz w:val="22"/>
          <w:szCs w:val="22"/>
        </w:rPr>
        <w:t>key stage 1 tests and teacher assessment</w:t>
      </w:r>
    </w:p>
    <w:p w14:paraId="70E9432D" w14:textId="77777777" w:rsidR="00F52D02" w:rsidRPr="009D294F" w:rsidRDefault="00F52D02" w:rsidP="00F52D02">
      <w:pPr>
        <w:numPr>
          <w:ilvl w:val="0"/>
          <w:numId w:val="23"/>
        </w:numPr>
        <w:shd w:val="clear" w:color="auto" w:fill="FFFFFF"/>
        <w:spacing w:after="75"/>
        <w:ind w:left="300"/>
        <w:rPr>
          <w:rFonts w:cstheme="minorHAnsi"/>
          <w:color w:val="00B050"/>
          <w:sz w:val="22"/>
          <w:szCs w:val="22"/>
        </w:rPr>
      </w:pPr>
      <w:r w:rsidRPr="009D294F">
        <w:rPr>
          <w:rFonts w:cstheme="minorHAnsi"/>
          <w:color w:val="00B050"/>
          <w:sz w:val="22"/>
          <w:szCs w:val="22"/>
        </w:rPr>
        <w:t>the year 4 multiplication tables check</w:t>
      </w:r>
    </w:p>
    <w:p w14:paraId="3FC30A03" w14:textId="77777777" w:rsidR="00F52D02" w:rsidRPr="009D294F" w:rsidRDefault="00F52D02" w:rsidP="00F52D02">
      <w:pPr>
        <w:numPr>
          <w:ilvl w:val="0"/>
          <w:numId w:val="23"/>
        </w:numPr>
        <w:shd w:val="clear" w:color="auto" w:fill="FFFFFF"/>
        <w:spacing w:after="75"/>
        <w:ind w:left="300"/>
        <w:rPr>
          <w:rFonts w:cstheme="minorHAnsi"/>
          <w:color w:val="00B050"/>
          <w:sz w:val="22"/>
          <w:szCs w:val="22"/>
        </w:rPr>
      </w:pPr>
      <w:r w:rsidRPr="009D294F">
        <w:rPr>
          <w:rFonts w:cstheme="minorHAnsi"/>
          <w:color w:val="00B050"/>
          <w:sz w:val="22"/>
          <w:szCs w:val="22"/>
        </w:rPr>
        <w:t>key stage 2 tests and teacher assessment</w:t>
      </w:r>
    </w:p>
    <w:p w14:paraId="3863E7E3" w14:textId="77777777" w:rsidR="00F52D02" w:rsidRPr="009D294F" w:rsidRDefault="00F52D02" w:rsidP="00F52D02">
      <w:pPr>
        <w:numPr>
          <w:ilvl w:val="0"/>
          <w:numId w:val="23"/>
        </w:numPr>
        <w:shd w:val="clear" w:color="auto" w:fill="FFFFFF"/>
        <w:spacing w:after="75"/>
        <w:ind w:left="300"/>
        <w:rPr>
          <w:rFonts w:cstheme="minorHAnsi"/>
          <w:color w:val="00B050"/>
          <w:sz w:val="22"/>
          <w:szCs w:val="22"/>
        </w:rPr>
      </w:pPr>
      <w:r w:rsidRPr="009D294F">
        <w:rPr>
          <w:rFonts w:cstheme="minorHAnsi"/>
          <w:color w:val="00B050"/>
          <w:sz w:val="22"/>
          <w:szCs w:val="22"/>
        </w:rPr>
        <w:t xml:space="preserve">statutory </w:t>
      </w:r>
      <w:proofErr w:type="spellStart"/>
      <w:r w:rsidRPr="009D294F">
        <w:rPr>
          <w:rFonts w:cstheme="minorHAnsi"/>
          <w:color w:val="00B050"/>
          <w:sz w:val="22"/>
          <w:szCs w:val="22"/>
        </w:rPr>
        <w:t>trialling</w:t>
      </w:r>
      <w:proofErr w:type="spellEnd"/>
    </w:p>
    <w:p w14:paraId="6BC3BE49" w14:textId="77777777" w:rsidR="00F52D02" w:rsidRPr="009D294F" w:rsidRDefault="00F52D02" w:rsidP="00F52D02">
      <w:pPr>
        <w:shd w:val="clear" w:color="auto" w:fill="FFFFFF"/>
        <w:spacing w:before="300" w:after="300"/>
        <w:rPr>
          <w:rFonts w:cstheme="minorHAnsi"/>
          <w:color w:val="00B050"/>
          <w:sz w:val="22"/>
          <w:szCs w:val="22"/>
        </w:rPr>
      </w:pPr>
      <w:r w:rsidRPr="009D294F">
        <w:rPr>
          <w:rFonts w:cstheme="minorHAnsi"/>
          <w:color w:val="00B050"/>
          <w:sz w:val="22"/>
          <w:szCs w:val="22"/>
        </w:rPr>
        <w:t>The statutory rollout of the reception baseline assessment has been postponed until September 2021, giving schools flexibility to sign up to our early adopter year in 2020 to 2021.</w:t>
      </w:r>
    </w:p>
    <w:p w14:paraId="4F67FA05" w14:textId="77777777" w:rsidR="00F52D02" w:rsidRDefault="00F52D02" w:rsidP="00F52D02">
      <w:pPr>
        <w:shd w:val="clear" w:color="auto" w:fill="FFFFFF"/>
        <w:spacing w:before="300" w:after="300"/>
        <w:rPr>
          <w:rFonts w:cstheme="minorHAnsi"/>
          <w:color w:val="00B050"/>
          <w:sz w:val="22"/>
          <w:szCs w:val="22"/>
        </w:rPr>
      </w:pPr>
      <w:r w:rsidRPr="009D294F">
        <w:rPr>
          <w:rFonts w:cstheme="minorHAnsi"/>
          <w:color w:val="00B050"/>
          <w:sz w:val="22"/>
          <w:szCs w:val="22"/>
        </w:rPr>
        <w:t>The Standards and Testing Agency (STA) are reviewing requirements for the phonics screening check in year 2 (following the cancellation of the 2020 assessment) and also arrangements for implementation of the engagement model (for the assessment of pupils working below the national curriculum and not engaged in subject specific study) and will provide an update to schools before the end of the summer term.</w:t>
      </w:r>
    </w:p>
    <w:p w14:paraId="62EF6343" w14:textId="77777777" w:rsidR="00F52D02" w:rsidRPr="009D294F" w:rsidRDefault="00F52D02" w:rsidP="00F52D02">
      <w:pPr>
        <w:shd w:val="clear" w:color="auto" w:fill="FFFFFF"/>
        <w:spacing w:before="300" w:after="300"/>
        <w:rPr>
          <w:rFonts w:cstheme="minorHAnsi"/>
          <w:color w:val="00B050"/>
          <w:sz w:val="22"/>
          <w:szCs w:val="22"/>
        </w:rPr>
      </w:pPr>
      <w:r w:rsidRPr="009D294F">
        <w:rPr>
          <w:rFonts w:cstheme="minorHAnsi"/>
          <w:b/>
          <w:bCs/>
          <w:color w:val="00B050"/>
          <w:sz w:val="22"/>
          <w:szCs w:val="22"/>
        </w:rPr>
        <w:t>Accountability expectations</w:t>
      </w:r>
    </w:p>
    <w:p w14:paraId="14BFEC31" w14:textId="77777777" w:rsidR="00F52D02" w:rsidRPr="009D294F" w:rsidRDefault="00F52D02" w:rsidP="00F52D02">
      <w:pPr>
        <w:shd w:val="clear" w:color="auto" w:fill="FFFFFF"/>
        <w:rPr>
          <w:rFonts w:cstheme="minorHAnsi"/>
          <w:color w:val="00B050"/>
          <w:sz w:val="22"/>
          <w:szCs w:val="22"/>
        </w:rPr>
      </w:pPr>
      <w:r w:rsidRPr="009D294F">
        <w:rPr>
          <w:rFonts w:cstheme="minorHAnsi"/>
          <w:color w:val="00B050"/>
          <w:sz w:val="22"/>
          <w:szCs w:val="22"/>
        </w:rPr>
        <w:t xml:space="preserve">Performance tables are suspended for the 2019 to 2020 academic year, and no school or college will be judged on data based on exams and assessments from 2020. Until the new data release is available, all those working with schools, including </w:t>
      </w:r>
      <w:proofErr w:type="spellStart"/>
      <w:r w:rsidRPr="009D294F">
        <w:rPr>
          <w:rFonts w:cstheme="minorHAnsi"/>
          <w:color w:val="00B050"/>
          <w:sz w:val="22"/>
          <w:szCs w:val="22"/>
        </w:rPr>
        <w:t>Ofsted</w:t>
      </w:r>
      <w:proofErr w:type="spellEnd"/>
      <w:r w:rsidRPr="009D294F">
        <w:rPr>
          <w:rFonts w:cstheme="minorHAnsi"/>
          <w:color w:val="00B050"/>
          <w:sz w:val="22"/>
          <w:szCs w:val="22"/>
        </w:rPr>
        <w:t xml:space="preserve"> and DfE regional teams, should refer to the 2019 data. The </w:t>
      </w:r>
      <w:r w:rsidRPr="009D294F">
        <w:rPr>
          <w:rFonts w:cstheme="minorHAnsi"/>
          <w:color w:val="00B050"/>
          <w:sz w:val="22"/>
          <w:szCs w:val="22"/>
        </w:rPr>
        <w:lastRenderedPageBreak/>
        <w:t xml:space="preserve">Department for Education will continue to use 2019 data as a starting point for any conversation about support for schools with </w:t>
      </w:r>
      <w:proofErr w:type="spellStart"/>
      <w:r w:rsidRPr="009D294F">
        <w:rPr>
          <w:rFonts w:cstheme="minorHAnsi"/>
          <w:color w:val="00B050"/>
          <w:sz w:val="22"/>
          <w:szCs w:val="22"/>
        </w:rPr>
        <w:t>Ofsted</w:t>
      </w:r>
      <w:proofErr w:type="spellEnd"/>
      <w:r w:rsidRPr="009D294F">
        <w:rPr>
          <w:rFonts w:cstheme="minorHAnsi"/>
          <w:color w:val="00B050"/>
          <w:sz w:val="22"/>
          <w:szCs w:val="22"/>
        </w:rPr>
        <w:t xml:space="preserve"> judgements below good. More information is set out at </w:t>
      </w:r>
      <w:hyperlink r:id="rId24" w:history="1">
        <w:r w:rsidRPr="009D294F">
          <w:rPr>
            <w:rFonts w:cstheme="minorHAnsi"/>
            <w:color w:val="00B050"/>
            <w:sz w:val="22"/>
            <w:szCs w:val="22"/>
            <w:u w:val="single"/>
            <w:bdr w:val="none" w:sz="0" w:space="0" w:color="auto" w:frame="1"/>
          </w:rPr>
          <w:t>coronavirus (COVID-19): school and college accountability</w:t>
        </w:r>
      </w:hyperlink>
      <w:r w:rsidRPr="009D294F">
        <w:rPr>
          <w:rFonts w:cstheme="minorHAnsi"/>
          <w:color w:val="00B050"/>
          <w:sz w:val="22"/>
          <w:szCs w:val="22"/>
        </w:rPr>
        <w:t>.</w:t>
      </w:r>
    </w:p>
    <w:p w14:paraId="21D4C807" w14:textId="77777777" w:rsidR="00F52D02" w:rsidRPr="009D294F" w:rsidRDefault="00F52D02" w:rsidP="00F52D02">
      <w:pPr>
        <w:shd w:val="clear" w:color="auto" w:fill="FFFFFF"/>
        <w:spacing w:before="300" w:after="300"/>
        <w:rPr>
          <w:rFonts w:cstheme="minorHAnsi"/>
          <w:color w:val="00B050"/>
          <w:sz w:val="22"/>
          <w:szCs w:val="22"/>
        </w:rPr>
      </w:pPr>
    </w:p>
    <w:p w14:paraId="346BD1A1" w14:textId="629B827A" w:rsidR="00765C3E" w:rsidRDefault="00765C3E" w:rsidP="6E3C9AEA">
      <w:pPr>
        <w:ind w:left="-567"/>
        <w:rPr>
          <w:b/>
          <w:bCs/>
          <w:color w:val="00B050"/>
          <w:sz w:val="28"/>
          <w:szCs w:val="28"/>
        </w:rPr>
      </w:pPr>
    </w:p>
    <w:p w14:paraId="5D261F05" w14:textId="2B76669F" w:rsidR="6E3C9AEA" w:rsidRDefault="6E3C9AEA" w:rsidP="6E3C9AEA">
      <w:pPr>
        <w:ind w:left="-567"/>
        <w:rPr>
          <w:b/>
          <w:bCs/>
          <w:color w:val="00B050"/>
          <w:sz w:val="28"/>
          <w:szCs w:val="28"/>
        </w:rPr>
      </w:pPr>
    </w:p>
    <w:p w14:paraId="2550766C" w14:textId="1ADBDA90" w:rsidR="00765C3E" w:rsidRDefault="00765C3E" w:rsidP="00765C3E">
      <w:pPr>
        <w:ind w:hanging="567"/>
        <w:jc w:val="center"/>
        <w:rPr>
          <w:b/>
          <w:bCs/>
          <w:color w:val="00B050"/>
          <w:sz w:val="28"/>
        </w:rPr>
      </w:pPr>
    </w:p>
    <w:p w14:paraId="7F5C8B2B" w14:textId="1C53EE0E" w:rsidR="00765C3E" w:rsidRDefault="00765C3E" w:rsidP="00765C3E">
      <w:pPr>
        <w:ind w:hanging="567"/>
        <w:jc w:val="center"/>
        <w:rPr>
          <w:b/>
          <w:bCs/>
          <w:color w:val="00B050"/>
          <w:sz w:val="28"/>
        </w:rPr>
      </w:pPr>
    </w:p>
    <w:p w14:paraId="5AE04542" w14:textId="77777777" w:rsidR="00765C3E" w:rsidRDefault="00765C3E" w:rsidP="00765C3E">
      <w:pPr>
        <w:ind w:hanging="567"/>
        <w:jc w:val="center"/>
        <w:rPr>
          <w:b/>
          <w:bCs/>
          <w:color w:val="00B050"/>
          <w:sz w:val="28"/>
        </w:rPr>
      </w:pPr>
    </w:p>
    <w:p w14:paraId="1FC165DE" w14:textId="77777777" w:rsidR="00765C3E" w:rsidRDefault="00765C3E" w:rsidP="00765C3E">
      <w:pPr>
        <w:ind w:hanging="567"/>
        <w:rPr>
          <w:b/>
          <w:bCs/>
          <w:color w:val="00B050"/>
          <w:sz w:val="28"/>
        </w:rPr>
      </w:pPr>
    </w:p>
    <w:p w14:paraId="024F58E0" w14:textId="224ED180" w:rsidR="00765C3E" w:rsidRDefault="00765C3E" w:rsidP="00765C3E">
      <w:pPr>
        <w:ind w:hanging="567"/>
        <w:jc w:val="center"/>
        <w:rPr>
          <w:b/>
          <w:bCs/>
          <w:color w:val="00B050"/>
          <w:sz w:val="28"/>
        </w:rPr>
      </w:pPr>
    </w:p>
    <w:p w14:paraId="44C7F185" w14:textId="77777777" w:rsidR="00765C3E" w:rsidRPr="00F9759F" w:rsidRDefault="00765C3E" w:rsidP="00765C3E">
      <w:pPr>
        <w:ind w:hanging="567"/>
        <w:jc w:val="center"/>
        <w:rPr>
          <w:b/>
          <w:bCs/>
          <w:color w:val="00B050"/>
          <w:sz w:val="28"/>
        </w:rPr>
      </w:pPr>
    </w:p>
    <w:sectPr w:rsidR="00765C3E" w:rsidRPr="00F9759F" w:rsidSect="00765C3E">
      <w:headerReference w:type="default" r:id="rId25"/>
      <w:footerReference w:type="even" r:id="rId26"/>
      <w:footerReference w:type="default" r:id="rId27"/>
      <w:pgSz w:w="16840" w:h="1190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A285D" w14:textId="77777777" w:rsidR="00F73F51" w:rsidRDefault="00F73F51" w:rsidP="00C14980">
      <w:r>
        <w:separator/>
      </w:r>
    </w:p>
  </w:endnote>
  <w:endnote w:type="continuationSeparator" w:id="0">
    <w:p w14:paraId="421FA6E6" w14:textId="77777777" w:rsidR="00F73F51" w:rsidRDefault="00F73F51" w:rsidP="00C1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887603"/>
      <w:docPartObj>
        <w:docPartGallery w:val="Page Numbers (Bottom of Page)"/>
        <w:docPartUnique/>
      </w:docPartObj>
    </w:sdtPr>
    <w:sdtEndPr>
      <w:rPr>
        <w:rStyle w:val="PageNumber"/>
      </w:rPr>
    </w:sdtEndPr>
    <w:sdtContent>
      <w:p w14:paraId="39D6672D" w14:textId="64D6A91C" w:rsidR="0053291C" w:rsidRDefault="0053291C" w:rsidP="00B85F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DF9D5" w14:textId="77777777" w:rsidR="0053291C" w:rsidRDefault="0053291C" w:rsidP="00C149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9194368"/>
      <w:docPartObj>
        <w:docPartGallery w:val="Page Numbers (Bottom of Page)"/>
        <w:docPartUnique/>
      </w:docPartObj>
    </w:sdtPr>
    <w:sdtEndPr>
      <w:rPr>
        <w:rStyle w:val="PageNumber"/>
      </w:rPr>
    </w:sdtEndPr>
    <w:sdtContent>
      <w:p w14:paraId="4922DBFE" w14:textId="58C30A15" w:rsidR="0053291C" w:rsidRDefault="0053291C" w:rsidP="00B85F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83D8D9" w14:textId="77777777" w:rsidR="0053291C" w:rsidRDefault="0053291C" w:rsidP="00C149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F075C" w14:textId="77777777" w:rsidR="00F73F51" w:rsidRDefault="00F73F51" w:rsidP="00C14980">
      <w:r>
        <w:separator/>
      </w:r>
    </w:p>
  </w:footnote>
  <w:footnote w:type="continuationSeparator" w:id="0">
    <w:p w14:paraId="6F8B4979" w14:textId="77777777" w:rsidR="00F73F51" w:rsidRDefault="00F73F51" w:rsidP="00C1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93"/>
      <w:gridCol w:w="4893"/>
      <w:gridCol w:w="4893"/>
    </w:tblGrid>
    <w:tr w:rsidR="5ED61E50" w14:paraId="4447342E" w14:textId="77777777" w:rsidTr="5ED61E50">
      <w:tc>
        <w:tcPr>
          <w:tcW w:w="4893" w:type="dxa"/>
        </w:tcPr>
        <w:p w14:paraId="38A6640E" w14:textId="6E9BC7F8" w:rsidR="5ED61E50" w:rsidRDefault="5ED61E50" w:rsidP="5ED61E50">
          <w:pPr>
            <w:pStyle w:val="Header"/>
            <w:ind w:left="-115"/>
          </w:pPr>
        </w:p>
      </w:tc>
      <w:tc>
        <w:tcPr>
          <w:tcW w:w="4893" w:type="dxa"/>
        </w:tcPr>
        <w:p w14:paraId="3FE54AD7" w14:textId="08705EEC" w:rsidR="5ED61E50" w:rsidRDefault="5ED61E50" w:rsidP="5ED61E50">
          <w:pPr>
            <w:pStyle w:val="Header"/>
            <w:jc w:val="center"/>
          </w:pPr>
        </w:p>
      </w:tc>
      <w:tc>
        <w:tcPr>
          <w:tcW w:w="4893" w:type="dxa"/>
        </w:tcPr>
        <w:p w14:paraId="4AAB51DD" w14:textId="6FC778EC" w:rsidR="5ED61E50" w:rsidRDefault="5ED61E50" w:rsidP="5ED61E50">
          <w:pPr>
            <w:pStyle w:val="Header"/>
            <w:ind w:right="-115"/>
            <w:jc w:val="right"/>
          </w:pPr>
        </w:p>
      </w:tc>
    </w:tr>
  </w:tbl>
  <w:p w14:paraId="3A6FE6E4" w14:textId="3CF5C80D" w:rsidR="5ED61E50" w:rsidRDefault="5ED61E50" w:rsidP="5ED6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5E3"/>
    <w:multiLevelType w:val="hybridMultilevel"/>
    <w:tmpl w:val="C9A6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F1F99"/>
    <w:multiLevelType w:val="hybridMultilevel"/>
    <w:tmpl w:val="F46218B0"/>
    <w:lvl w:ilvl="0" w:tplc="E75089D0">
      <w:start w:val="1"/>
      <w:numFmt w:val="bullet"/>
      <w:lvlText w:val=""/>
      <w:lvlJc w:val="left"/>
      <w:pPr>
        <w:tabs>
          <w:tab w:val="num" w:pos="720"/>
        </w:tabs>
        <w:ind w:left="720" w:hanging="360"/>
      </w:pPr>
      <w:rPr>
        <w:rFonts w:ascii="Symbol" w:hAnsi="Symbol" w:hint="default"/>
        <w:sz w:val="20"/>
      </w:rPr>
    </w:lvl>
    <w:lvl w:ilvl="1" w:tplc="8592B3FC" w:tentative="1">
      <w:start w:val="1"/>
      <w:numFmt w:val="bullet"/>
      <w:lvlText w:val=""/>
      <w:lvlJc w:val="left"/>
      <w:pPr>
        <w:tabs>
          <w:tab w:val="num" w:pos="1440"/>
        </w:tabs>
        <w:ind w:left="1440" w:hanging="360"/>
      </w:pPr>
      <w:rPr>
        <w:rFonts w:ascii="Symbol" w:hAnsi="Symbol" w:hint="default"/>
        <w:sz w:val="20"/>
      </w:rPr>
    </w:lvl>
    <w:lvl w:ilvl="2" w:tplc="4E8E2226" w:tentative="1">
      <w:start w:val="1"/>
      <w:numFmt w:val="bullet"/>
      <w:lvlText w:val=""/>
      <w:lvlJc w:val="left"/>
      <w:pPr>
        <w:tabs>
          <w:tab w:val="num" w:pos="2160"/>
        </w:tabs>
        <w:ind w:left="2160" w:hanging="360"/>
      </w:pPr>
      <w:rPr>
        <w:rFonts w:ascii="Symbol" w:hAnsi="Symbol" w:hint="default"/>
        <w:sz w:val="20"/>
      </w:rPr>
    </w:lvl>
    <w:lvl w:ilvl="3" w:tplc="66286918" w:tentative="1">
      <w:start w:val="1"/>
      <w:numFmt w:val="bullet"/>
      <w:lvlText w:val=""/>
      <w:lvlJc w:val="left"/>
      <w:pPr>
        <w:tabs>
          <w:tab w:val="num" w:pos="2880"/>
        </w:tabs>
        <w:ind w:left="2880" w:hanging="360"/>
      </w:pPr>
      <w:rPr>
        <w:rFonts w:ascii="Symbol" w:hAnsi="Symbol" w:hint="default"/>
        <w:sz w:val="20"/>
      </w:rPr>
    </w:lvl>
    <w:lvl w:ilvl="4" w:tplc="4A74D75E" w:tentative="1">
      <w:start w:val="1"/>
      <w:numFmt w:val="bullet"/>
      <w:lvlText w:val=""/>
      <w:lvlJc w:val="left"/>
      <w:pPr>
        <w:tabs>
          <w:tab w:val="num" w:pos="3600"/>
        </w:tabs>
        <w:ind w:left="3600" w:hanging="360"/>
      </w:pPr>
      <w:rPr>
        <w:rFonts w:ascii="Symbol" w:hAnsi="Symbol" w:hint="default"/>
        <w:sz w:val="20"/>
      </w:rPr>
    </w:lvl>
    <w:lvl w:ilvl="5" w:tplc="EA1CC4C8" w:tentative="1">
      <w:start w:val="1"/>
      <w:numFmt w:val="bullet"/>
      <w:lvlText w:val=""/>
      <w:lvlJc w:val="left"/>
      <w:pPr>
        <w:tabs>
          <w:tab w:val="num" w:pos="4320"/>
        </w:tabs>
        <w:ind w:left="4320" w:hanging="360"/>
      </w:pPr>
      <w:rPr>
        <w:rFonts w:ascii="Symbol" w:hAnsi="Symbol" w:hint="default"/>
        <w:sz w:val="20"/>
      </w:rPr>
    </w:lvl>
    <w:lvl w:ilvl="6" w:tplc="E1C25A00" w:tentative="1">
      <w:start w:val="1"/>
      <w:numFmt w:val="bullet"/>
      <w:lvlText w:val=""/>
      <w:lvlJc w:val="left"/>
      <w:pPr>
        <w:tabs>
          <w:tab w:val="num" w:pos="5040"/>
        </w:tabs>
        <w:ind w:left="5040" w:hanging="360"/>
      </w:pPr>
      <w:rPr>
        <w:rFonts w:ascii="Symbol" w:hAnsi="Symbol" w:hint="default"/>
        <w:sz w:val="20"/>
      </w:rPr>
    </w:lvl>
    <w:lvl w:ilvl="7" w:tplc="09626E8A" w:tentative="1">
      <w:start w:val="1"/>
      <w:numFmt w:val="bullet"/>
      <w:lvlText w:val=""/>
      <w:lvlJc w:val="left"/>
      <w:pPr>
        <w:tabs>
          <w:tab w:val="num" w:pos="5760"/>
        </w:tabs>
        <w:ind w:left="5760" w:hanging="360"/>
      </w:pPr>
      <w:rPr>
        <w:rFonts w:ascii="Symbol" w:hAnsi="Symbol" w:hint="default"/>
        <w:sz w:val="20"/>
      </w:rPr>
    </w:lvl>
    <w:lvl w:ilvl="8" w:tplc="418C221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16A7B"/>
    <w:multiLevelType w:val="hybridMultilevel"/>
    <w:tmpl w:val="33B8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23E3B"/>
    <w:multiLevelType w:val="hybridMultilevel"/>
    <w:tmpl w:val="2BF2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0E43"/>
    <w:multiLevelType w:val="hybridMultilevel"/>
    <w:tmpl w:val="C882B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80130D"/>
    <w:multiLevelType w:val="hybridMultilevel"/>
    <w:tmpl w:val="35D69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5E2D8B"/>
    <w:multiLevelType w:val="multilevel"/>
    <w:tmpl w:val="AF44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554FE1"/>
    <w:multiLevelType w:val="hybridMultilevel"/>
    <w:tmpl w:val="5F7A4900"/>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34AEB"/>
    <w:multiLevelType w:val="hybridMultilevel"/>
    <w:tmpl w:val="A2728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519DD"/>
    <w:multiLevelType w:val="hybridMultilevel"/>
    <w:tmpl w:val="F250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A5DCD"/>
    <w:multiLevelType w:val="hybridMultilevel"/>
    <w:tmpl w:val="9E0CA124"/>
    <w:lvl w:ilvl="0" w:tplc="2D022B8A">
      <w:start w:val="1"/>
      <w:numFmt w:val="bullet"/>
      <w:lvlText w:val=""/>
      <w:lvlJc w:val="left"/>
      <w:pPr>
        <w:tabs>
          <w:tab w:val="num" w:pos="720"/>
        </w:tabs>
        <w:ind w:left="720" w:hanging="360"/>
      </w:pPr>
      <w:rPr>
        <w:rFonts w:ascii="Symbol" w:hAnsi="Symbol" w:hint="default"/>
        <w:sz w:val="20"/>
      </w:rPr>
    </w:lvl>
    <w:lvl w:ilvl="1" w:tplc="9B5A5756" w:tentative="1">
      <w:start w:val="1"/>
      <w:numFmt w:val="bullet"/>
      <w:lvlText w:val="o"/>
      <w:lvlJc w:val="left"/>
      <w:pPr>
        <w:tabs>
          <w:tab w:val="num" w:pos="1440"/>
        </w:tabs>
        <w:ind w:left="1440" w:hanging="360"/>
      </w:pPr>
      <w:rPr>
        <w:rFonts w:ascii="Courier New" w:hAnsi="Courier New" w:hint="default"/>
        <w:sz w:val="20"/>
      </w:rPr>
    </w:lvl>
    <w:lvl w:ilvl="2" w:tplc="0436C322" w:tentative="1">
      <w:start w:val="1"/>
      <w:numFmt w:val="bullet"/>
      <w:lvlText w:val=""/>
      <w:lvlJc w:val="left"/>
      <w:pPr>
        <w:tabs>
          <w:tab w:val="num" w:pos="2160"/>
        </w:tabs>
        <w:ind w:left="2160" w:hanging="360"/>
      </w:pPr>
      <w:rPr>
        <w:rFonts w:ascii="Wingdings" w:hAnsi="Wingdings" w:hint="default"/>
        <w:sz w:val="20"/>
      </w:rPr>
    </w:lvl>
    <w:lvl w:ilvl="3" w:tplc="70B2FD66" w:tentative="1">
      <w:start w:val="1"/>
      <w:numFmt w:val="bullet"/>
      <w:lvlText w:val=""/>
      <w:lvlJc w:val="left"/>
      <w:pPr>
        <w:tabs>
          <w:tab w:val="num" w:pos="2880"/>
        </w:tabs>
        <w:ind w:left="2880" w:hanging="360"/>
      </w:pPr>
      <w:rPr>
        <w:rFonts w:ascii="Wingdings" w:hAnsi="Wingdings" w:hint="default"/>
        <w:sz w:val="20"/>
      </w:rPr>
    </w:lvl>
    <w:lvl w:ilvl="4" w:tplc="C78277AA" w:tentative="1">
      <w:start w:val="1"/>
      <w:numFmt w:val="bullet"/>
      <w:lvlText w:val=""/>
      <w:lvlJc w:val="left"/>
      <w:pPr>
        <w:tabs>
          <w:tab w:val="num" w:pos="3600"/>
        </w:tabs>
        <w:ind w:left="3600" w:hanging="360"/>
      </w:pPr>
      <w:rPr>
        <w:rFonts w:ascii="Wingdings" w:hAnsi="Wingdings" w:hint="default"/>
        <w:sz w:val="20"/>
      </w:rPr>
    </w:lvl>
    <w:lvl w:ilvl="5" w:tplc="33023FAA" w:tentative="1">
      <w:start w:val="1"/>
      <w:numFmt w:val="bullet"/>
      <w:lvlText w:val=""/>
      <w:lvlJc w:val="left"/>
      <w:pPr>
        <w:tabs>
          <w:tab w:val="num" w:pos="4320"/>
        </w:tabs>
        <w:ind w:left="4320" w:hanging="360"/>
      </w:pPr>
      <w:rPr>
        <w:rFonts w:ascii="Wingdings" w:hAnsi="Wingdings" w:hint="default"/>
        <w:sz w:val="20"/>
      </w:rPr>
    </w:lvl>
    <w:lvl w:ilvl="6" w:tplc="B6263E50" w:tentative="1">
      <w:start w:val="1"/>
      <w:numFmt w:val="bullet"/>
      <w:lvlText w:val=""/>
      <w:lvlJc w:val="left"/>
      <w:pPr>
        <w:tabs>
          <w:tab w:val="num" w:pos="5040"/>
        </w:tabs>
        <w:ind w:left="5040" w:hanging="360"/>
      </w:pPr>
      <w:rPr>
        <w:rFonts w:ascii="Wingdings" w:hAnsi="Wingdings" w:hint="default"/>
        <w:sz w:val="20"/>
      </w:rPr>
    </w:lvl>
    <w:lvl w:ilvl="7" w:tplc="D7B2833C" w:tentative="1">
      <w:start w:val="1"/>
      <w:numFmt w:val="bullet"/>
      <w:lvlText w:val=""/>
      <w:lvlJc w:val="left"/>
      <w:pPr>
        <w:tabs>
          <w:tab w:val="num" w:pos="5760"/>
        </w:tabs>
        <w:ind w:left="5760" w:hanging="360"/>
      </w:pPr>
      <w:rPr>
        <w:rFonts w:ascii="Wingdings" w:hAnsi="Wingdings" w:hint="default"/>
        <w:sz w:val="20"/>
      </w:rPr>
    </w:lvl>
    <w:lvl w:ilvl="8" w:tplc="F4C23AA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84653"/>
    <w:multiLevelType w:val="hybridMultilevel"/>
    <w:tmpl w:val="62A60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5831F1"/>
    <w:multiLevelType w:val="hybridMultilevel"/>
    <w:tmpl w:val="70BE8A08"/>
    <w:lvl w:ilvl="0" w:tplc="8BD62AFE">
      <w:start w:val="1"/>
      <w:numFmt w:val="bullet"/>
      <w:lvlText w:val=""/>
      <w:lvlJc w:val="left"/>
      <w:pPr>
        <w:tabs>
          <w:tab w:val="num" w:pos="720"/>
        </w:tabs>
        <w:ind w:left="720" w:hanging="360"/>
      </w:pPr>
      <w:rPr>
        <w:rFonts w:ascii="Symbol" w:hAnsi="Symbol" w:hint="default"/>
        <w:sz w:val="20"/>
      </w:rPr>
    </w:lvl>
    <w:lvl w:ilvl="1" w:tplc="D1A8DAA0" w:tentative="1">
      <w:start w:val="1"/>
      <w:numFmt w:val="bullet"/>
      <w:lvlText w:val="o"/>
      <w:lvlJc w:val="left"/>
      <w:pPr>
        <w:tabs>
          <w:tab w:val="num" w:pos="1440"/>
        </w:tabs>
        <w:ind w:left="1440" w:hanging="360"/>
      </w:pPr>
      <w:rPr>
        <w:rFonts w:ascii="Courier New" w:hAnsi="Courier New" w:hint="default"/>
        <w:sz w:val="20"/>
      </w:rPr>
    </w:lvl>
    <w:lvl w:ilvl="2" w:tplc="BB507004" w:tentative="1">
      <w:start w:val="1"/>
      <w:numFmt w:val="bullet"/>
      <w:lvlText w:val=""/>
      <w:lvlJc w:val="left"/>
      <w:pPr>
        <w:tabs>
          <w:tab w:val="num" w:pos="2160"/>
        </w:tabs>
        <w:ind w:left="2160" w:hanging="360"/>
      </w:pPr>
      <w:rPr>
        <w:rFonts w:ascii="Wingdings" w:hAnsi="Wingdings" w:hint="default"/>
        <w:sz w:val="20"/>
      </w:rPr>
    </w:lvl>
    <w:lvl w:ilvl="3" w:tplc="AC9A03E4" w:tentative="1">
      <w:start w:val="1"/>
      <w:numFmt w:val="bullet"/>
      <w:lvlText w:val=""/>
      <w:lvlJc w:val="left"/>
      <w:pPr>
        <w:tabs>
          <w:tab w:val="num" w:pos="2880"/>
        </w:tabs>
        <w:ind w:left="2880" w:hanging="360"/>
      </w:pPr>
      <w:rPr>
        <w:rFonts w:ascii="Wingdings" w:hAnsi="Wingdings" w:hint="default"/>
        <w:sz w:val="20"/>
      </w:rPr>
    </w:lvl>
    <w:lvl w:ilvl="4" w:tplc="9EDE4140" w:tentative="1">
      <w:start w:val="1"/>
      <w:numFmt w:val="bullet"/>
      <w:lvlText w:val=""/>
      <w:lvlJc w:val="left"/>
      <w:pPr>
        <w:tabs>
          <w:tab w:val="num" w:pos="3600"/>
        </w:tabs>
        <w:ind w:left="3600" w:hanging="360"/>
      </w:pPr>
      <w:rPr>
        <w:rFonts w:ascii="Wingdings" w:hAnsi="Wingdings" w:hint="default"/>
        <w:sz w:val="20"/>
      </w:rPr>
    </w:lvl>
    <w:lvl w:ilvl="5" w:tplc="C6E4B88C" w:tentative="1">
      <w:start w:val="1"/>
      <w:numFmt w:val="bullet"/>
      <w:lvlText w:val=""/>
      <w:lvlJc w:val="left"/>
      <w:pPr>
        <w:tabs>
          <w:tab w:val="num" w:pos="4320"/>
        </w:tabs>
        <w:ind w:left="4320" w:hanging="360"/>
      </w:pPr>
      <w:rPr>
        <w:rFonts w:ascii="Wingdings" w:hAnsi="Wingdings" w:hint="default"/>
        <w:sz w:val="20"/>
      </w:rPr>
    </w:lvl>
    <w:lvl w:ilvl="6" w:tplc="6E68F980" w:tentative="1">
      <w:start w:val="1"/>
      <w:numFmt w:val="bullet"/>
      <w:lvlText w:val=""/>
      <w:lvlJc w:val="left"/>
      <w:pPr>
        <w:tabs>
          <w:tab w:val="num" w:pos="5040"/>
        </w:tabs>
        <w:ind w:left="5040" w:hanging="360"/>
      </w:pPr>
      <w:rPr>
        <w:rFonts w:ascii="Wingdings" w:hAnsi="Wingdings" w:hint="default"/>
        <w:sz w:val="20"/>
      </w:rPr>
    </w:lvl>
    <w:lvl w:ilvl="7" w:tplc="5178BFBC" w:tentative="1">
      <w:start w:val="1"/>
      <w:numFmt w:val="bullet"/>
      <w:lvlText w:val=""/>
      <w:lvlJc w:val="left"/>
      <w:pPr>
        <w:tabs>
          <w:tab w:val="num" w:pos="5760"/>
        </w:tabs>
        <w:ind w:left="5760" w:hanging="360"/>
      </w:pPr>
      <w:rPr>
        <w:rFonts w:ascii="Wingdings" w:hAnsi="Wingdings" w:hint="default"/>
        <w:sz w:val="20"/>
      </w:rPr>
    </w:lvl>
    <w:lvl w:ilvl="8" w:tplc="0C44D89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3161C1"/>
    <w:multiLevelType w:val="hybridMultilevel"/>
    <w:tmpl w:val="0AD8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916FA"/>
    <w:multiLevelType w:val="hybridMultilevel"/>
    <w:tmpl w:val="6C34A60A"/>
    <w:lvl w:ilvl="0" w:tplc="29621B86">
      <w:start w:val="1"/>
      <w:numFmt w:val="bullet"/>
      <w:lvlText w:val=""/>
      <w:lvlJc w:val="left"/>
      <w:pPr>
        <w:tabs>
          <w:tab w:val="num" w:pos="720"/>
        </w:tabs>
        <w:ind w:left="720" w:hanging="360"/>
      </w:pPr>
      <w:rPr>
        <w:rFonts w:ascii="Symbol" w:hAnsi="Symbol" w:hint="default"/>
        <w:sz w:val="20"/>
      </w:rPr>
    </w:lvl>
    <w:lvl w:ilvl="1" w:tplc="39D893FC" w:tentative="1">
      <w:start w:val="1"/>
      <w:numFmt w:val="bullet"/>
      <w:lvlText w:val=""/>
      <w:lvlJc w:val="left"/>
      <w:pPr>
        <w:tabs>
          <w:tab w:val="num" w:pos="1440"/>
        </w:tabs>
        <w:ind w:left="1440" w:hanging="360"/>
      </w:pPr>
      <w:rPr>
        <w:rFonts w:ascii="Symbol" w:hAnsi="Symbol" w:hint="default"/>
        <w:sz w:val="20"/>
      </w:rPr>
    </w:lvl>
    <w:lvl w:ilvl="2" w:tplc="8D125BCC" w:tentative="1">
      <w:start w:val="1"/>
      <w:numFmt w:val="bullet"/>
      <w:lvlText w:val=""/>
      <w:lvlJc w:val="left"/>
      <w:pPr>
        <w:tabs>
          <w:tab w:val="num" w:pos="2160"/>
        </w:tabs>
        <w:ind w:left="2160" w:hanging="360"/>
      </w:pPr>
      <w:rPr>
        <w:rFonts w:ascii="Symbol" w:hAnsi="Symbol" w:hint="default"/>
        <w:sz w:val="20"/>
      </w:rPr>
    </w:lvl>
    <w:lvl w:ilvl="3" w:tplc="30FC7F72" w:tentative="1">
      <w:start w:val="1"/>
      <w:numFmt w:val="bullet"/>
      <w:lvlText w:val=""/>
      <w:lvlJc w:val="left"/>
      <w:pPr>
        <w:tabs>
          <w:tab w:val="num" w:pos="2880"/>
        </w:tabs>
        <w:ind w:left="2880" w:hanging="360"/>
      </w:pPr>
      <w:rPr>
        <w:rFonts w:ascii="Symbol" w:hAnsi="Symbol" w:hint="default"/>
        <w:sz w:val="20"/>
      </w:rPr>
    </w:lvl>
    <w:lvl w:ilvl="4" w:tplc="D4F2F382" w:tentative="1">
      <w:start w:val="1"/>
      <w:numFmt w:val="bullet"/>
      <w:lvlText w:val=""/>
      <w:lvlJc w:val="left"/>
      <w:pPr>
        <w:tabs>
          <w:tab w:val="num" w:pos="3600"/>
        </w:tabs>
        <w:ind w:left="3600" w:hanging="360"/>
      </w:pPr>
      <w:rPr>
        <w:rFonts w:ascii="Symbol" w:hAnsi="Symbol" w:hint="default"/>
        <w:sz w:val="20"/>
      </w:rPr>
    </w:lvl>
    <w:lvl w:ilvl="5" w:tplc="83F6E252" w:tentative="1">
      <w:start w:val="1"/>
      <w:numFmt w:val="bullet"/>
      <w:lvlText w:val=""/>
      <w:lvlJc w:val="left"/>
      <w:pPr>
        <w:tabs>
          <w:tab w:val="num" w:pos="4320"/>
        </w:tabs>
        <w:ind w:left="4320" w:hanging="360"/>
      </w:pPr>
      <w:rPr>
        <w:rFonts w:ascii="Symbol" w:hAnsi="Symbol" w:hint="default"/>
        <w:sz w:val="20"/>
      </w:rPr>
    </w:lvl>
    <w:lvl w:ilvl="6" w:tplc="218081F4" w:tentative="1">
      <w:start w:val="1"/>
      <w:numFmt w:val="bullet"/>
      <w:lvlText w:val=""/>
      <w:lvlJc w:val="left"/>
      <w:pPr>
        <w:tabs>
          <w:tab w:val="num" w:pos="5040"/>
        </w:tabs>
        <w:ind w:left="5040" w:hanging="360"/>
      </w:pPr>
      <w:rPr>
        <w:rFonts w:ascii="Symbol" w:hAnsi="Symbol" w:hint="default"/>
        <w:sz w:val="20"/>
      </w:rPr>
    </w:lvl>
    <w:lvl w:ilvl="7" w:tplc="D834F2A8" w:tentative="1">
      <w:start w:val="1"/>
      <w:numFmt w:val="bullet"/>
      <w:lvlText w:val=""/>
      <w:lvlJc w:val="left"/>
      <w:pPr>
        <w:tabs>
          <w:tab w:val="num" w:pos="5760"/>
        </w:tabs>
        <w:ind w:left="5760" w:hanging="360"/>
      </w:pPr>
      <w:rPr>
        <w:rFonts w:ascii="Symbol" w:hAnsi="Symbol" w:hint="default"/>
        <w:sz w:val="20"/>
      </w:rPr>
    </w:lvl>
    <w:lvl w:ilvl="8" w:tplc="E222E22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EC74F3"/>
    <w:multiLevelType w:val="multilevel"/>
    <w:tmpl w:val="AAAA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C7E18"/>
    <w:multiLevelType w:val="hybridMultilevel"/>
    <w:tmpl w:val="60AAEB4C"/>
    <w:lvl w:ilvl="0" w:tplc="AEDC9F9E">
      <w:start w:val="1"/>
      <w:numFmt w:val="bullet"/>
      <w:lvlText w:val=""/>
      <w:lvlJc w:val="left"/>
      <w:pPr>
        <w:tabs>
          <w:tab w:val="num" w:pos="720"/>
        </w:tabs>
        <w:ind w:left="720" w:hanging="360"/>
      </w:pPr>
      <w:rPr>
        <w:rFonts w:ascii="Symbol" w:hAnsi="Symbol" w:hint="default"/>
        <w:sz w:val="20"/>
      </w:rPr>
    </w:lvl>
    <w:lvl w:ilvl="1" w:tplc="E182F5F6" w:tentative="1">
      <w:start w:val="1"/>
      <w:numFmt w:val="bullet"/>
      <w:lvlText w:val=""/>
      <w:lvlJc w:val="left"/>
      <w:pPr>
        <w:tabs>
          <w:tab w:val="num" w:pos="1440"/>
        </w:tabs>
        <w:ind w:left="1440" w:hanging="360"/>
      </w:pPr>
      <w:rPr>
        <w:rFonts w:ascii="Symbol" w:hAnsi="Symbol" w:hint="default"/>
        <w:sz w:val="20"/>
      </w:rPr>
    </w:lvl>
    <w:lvl w:ilvl="2" w:tplc="90AC94AC" w:tentative="1">
      <w:start w:val="1"/>
      <w:numFmt w:val="bullet"/>
      <w:lvlText w:val=""/>
      <w:lvlJc w:val="left"/>
      <w:pPr>
        <w:tabs>
          <w:tab w:val="num" w:pos="2160"/>
        </w:tabs>
        <w:ind w:left="2160" w:hanging="360"/>
      </w:pPr>
      <w:rPr>
        <w:rFonts w:ascii="Symbol" w:hAnsi="Symbol" w:hint="default"/>
        <w:sz w:val="20"/>
      </w:rPr>
    </w:lvl>
    <w:lvl w:ilvl="3" w:tplc="165AD160" w:tentative="1">
      <w:start w:val="1"/>
      <w:numFmt w:val="bullet"/>
      <w:lvlText w:val=""/>
      <w:lvlJc w:val="left"/>
      <w:pPr>
        <w:tabs>
          <w:tab w:val="num" w:pos="2880"/>
        </w:tabs>
        <w:ind w:left="2880" w:hanging="360"/>
      </w:pPr>
      <w:rPr>
        <w:rFonts w:ascii="Symbol" w:hAnsi="Symbol" w:hint="default"/>
        <w:sz w:val="20"/>
      </w:rPr>
    </w:lvl>
    <w:lvl w:ilvl="4" w:tplc="D4DCB380" w:tentative="1">
      <w:start w:val="1"/>
      <w:numFmt w:val="bullet"/>
      <w:lvlText w:val=""/>
      <w:lvlJc w:val="left"/>
      <w:pPr>
        <w:tabs>
          <w:tab w:val="num" w:pos="3600"/>
        </w:tabs>
        <w:ind w:left="3600" w:hanging="360"/>
      </w:pPr>
      <w:rPr>
        <w:rFonts w:ascii="Symbol" w:hAnsi="Symbol" w:hint="default"/>
        <w:sz w:val="20"/>
      </w:rPr>
    </w:lvl>
    <w:lvl w:ilvl="5" w:tplc="C7B05D62" w:tentative="1">
      <w:start w:val="1"/>
      <w:numFmt w:val="bullet"/>
      <w:lvlText w:val=""/>
      <w:lvlJc w:val="left"/>
      <w:pPr>
        <w:tabs>
          <w:tab w:val="num" w:pos="4320"/>
        </w:tabs>
        <w:ind w:left="4320" w:hanging="360"/>
      </w:pPr>
      <w:rPr>
        <w:rFonts w:ascii="Symbol" w:hAnsi="Symbol" w:hint="default"/>
        <w:sz w:val="20"/>
      </w:rPr>
    </w:lvl>
    <w:lvl w:ilvl="6" w:tplc="05B08AAE" w:tentative="1">
      <w:start w:val="1"/>
      <w:numFmt w:val="bullet"/>
      <w:lvlText w:val=""/>
      <w:lvlJc w:val="left"/>
      <w:pPr>
        <w:tabs>
          <w:tab w:val="num" w:pos="5040"/>
        </w:tabs>
        <w:ind w:left="5040" w:hanging="360"/>
      </w:pPr>
      <w:rPr>
        <w:rFonts w:ascii="Symbol" w:hAnsi="Symbol" w:hint="default"/>
        <w:sz w:val="20"/>
      </w:rPr>
    </w:lvl>
    <w:lvl w:ilvl="7" w:tplc="B4828686" w:tentative="1">
      <w:start w:val="1"/>
      <w:numFmt w:val="bullet"/>
      <w:lvlText w:val=""/>
      <w:lvlJc w:val="left"/>
      <w:pPr>
        <w:tabs>
          <w:tab w:val="num" w:pos="5760"/>
        </w:tabs>
        <w:ind w:left="5760" w:hanging="360"/>
      </w:pPr>
      <w:rPr>
        <w:rFonts w:ascii="Symbol" w:hAnsi="Symbol" w:hint="default"/>
        <w:sz w:val="20"/>
      </w:rPr>
    </w:lvl>
    <w:lvl w:ilvl="8" w:tplc="6692775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1E6271"/>
    <w:multiLevelType w:val="hybridMultilevel"/>
    <w:tmpl w:val="A86E126E"/>
    <w:lvl w:ilvl="0" w:tplc="F5B482F8">
      <w:start w:val="1"/>
      <w:numFmt w:val="bullet"/>
      <w:lvlText w:val=""/>
      <w:lvlJc w:val="left"/>
      <w:pPr>
        <w:tabs>
          <w:tab w:val="num" w:pos="720"/>
        </w:tabs>
        <w:ind w:left="720" w:hanging="360"/>
      </w:pPr>
      <w:rPr>
        <w:rFonts w:ascii="Symbol" w:hAnsi="Symbol" w:hint="default"/>
        <w:sz w:val="20"/>
      </w:rPr>
    </w:lvl>
    <w:lvl w:ilvl="1" w:tplc="C912554E" w:tentative="1">
      <w:start w:val="1"/>
      <w:numFmt w:val="bullet"/>
      <w:lvlText w:val=""/>
      <w:lvlJc w:val="left"/>
      <w:pPr>
        <w:tabs>
          <w:tab w:val="num" w:pos="1440"/>
        </w:tabs>
        <w:ind w:left="1440" w:hanging="360"/>
      </w:pPr>
      <w:rPr>
        <w:rFonts w:ascii="Symbol" w:hAnsi="Symbol" w:hint="default"/>
        <w:sz w:val="20"/>
      </w:rPr>
    </w:lvl>
    <w:lvl w:ilvl="2" w:tplc="2BDAB99C" w:tentative="1">
      <w:start w:val="1"/>
      <w:numFmt w:val="bullet"/>
      <w:lvlText w:val=""/>
      <w:lvlJc w:val="left"/>
      <w:pPr>
        <w:tabs>
          <w:tab w:val="num" w:pos="2160"/>
        </w:tabs>
        <w:ind w:left="2160" w:hanging="360"/>
      </w:pPr>
      <w:rPr>
        <w:rFonts w:ascii="Symbol" w:hAnsi="Symbol" w:hint="default"/>
        <w:sz w:val="20"/>
      </w:rPr>
    </w:lvl>
    <w:lvl w:ilvl="3" w:tplc="0D6C4D16" w:tentative="1">
      <w:start w:val="1"/>
      <w:numFmt w:val="bullet"/>
      <w:lvlText w:val=""/>
      <w:lvlJc w:val="left"/>
      <w:pPr>
        <w:tabs>
          <w:tab w:val="num" w:pos="2880"/>
        </w:tabs>
        <w:ind w:left="2880" w:hanging="360"/>
      </w:pPr>
      <w:rPr>
        <w:rFonts w:ascii="Symbol" w:hAnsi="Symbol" w:hint="default"/>
        <w:sz w:val="20"/>
      </w:rPr>
    </w:lvl>
    <w:lvl w:ilvl="4" w:tplc="A32C76A4" w:tentative="1">
      <w:start w:val="1"/>
      <w:numFmt w:val="bullet"/>
      <w:lvlText w:val=""/>
      <w:lvlJc w:val="left"/>
      <w:pPr>
        <w:tabs>
          <w:tab w:val="num" w:pos="3600"/>
        </w:tabs>
        <w:ind w:left="3600" w:hanging="360"/>
      </w:pPr>
      <w:rPr>
        <w:rFonts w:ascii="Symbol" w:hAnsi="Symbol" w:hint="default"/>
        <w:sz w:val="20"/>
      </w:rPr>
    </w:lvl>
    <w:lvl w:ilvl="5" w:tplc="F0BC05AA" w:tentative="1">
      <w:start w:val="1"/>
      <w:numFmt w:val="bullet"/>
      <w:lvlText w:val=""/>
      <w:lvlJc w:val="left"/>
      <w:pPr>
        <w:tabs>
          <w:tab w:val="num" w:pos="4320"/>
        </w:tabs>
        <w:ind w:left="4320" w:hanging="360"/>
      </w:pPr>
      <w:rPr>
        <w:rFonts w:ascii="Symbol" w:hAnsi="Symbol" w:hint="default"/>
        <w:sz w:val="20"/>
      </w:rPr>
    </w:lvl>
    <w:lvl w:ilvl="6" w:tplc="93165BAA" w:tentative="1">
      <w:start w:val="1"/>
      <w:numFmt w:val="bullet"/>
      <w:lvlText w:val=""/>
      <w:lvlJc w:val="left"/>
      <w:pPr>
        <w:tabs>
          <w:tab w:val="num" w:pos="5040"/>
        </w:tabs>
        <w:ind w:left="5040" w:hanging="360"/>
      </w:pPr>
      <w:rPr>
        <w:rFonts w:ascii="Symbol" w:hAnsi="Symbol" w:hint="default"/>
        <w:sz w:val="20"/>
      </w:rPr>
    </w:lvl>
    <w:lvl w:ilvl="7" w:tplc="FB56CE46" w:tentative="1">
      <w:start w:val="1"/>
      <w:numFmt w:val="bullet"/>
      <w:lvlText w:val=""/>
      <w:lvlJc w:val="left"/>
      <w:pPr>
        <w:tabs>
          <w:tab w:val="num" w:pos="5760"/>
        </w:tabs>
        <w:ind w:left="5760" w:hanging="360"/>
      </w:pPr>
      <w:rPr>
        <w:rFonts w:ascii="Symbol" w:hAnsi="Symbol" w:hint="default"/>
        <w:sz w:val="20"/>
      </w:rPr>
    </w:lvl>
    <w:lvl w:ilvl="8" w:tplc="0014456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F73E37"/>
    <w:multiLevelType w:val="multilevel"/>
    <w:tmpl w:val="2D24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CF388C"/>
    <w:multiLevelType w:val="hybridMultilevel"/>
    <w:tmpl w:val="3D30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86949"/>
    <w:multiLevelType w:val="multilevel"/>
    <w:tmpl w:val="E4E0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BB38A5"/>
    <w:multiLevelType w:val="hybridMultilevel"/>
    <w:tmpl w:val="FF76F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95D69"/>
    <w:multiLevelType w:val="hybridMultilevel"/>
    <w:tmpl w:val="AFC4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5"/>
  </w:num>
  <w:num w:numId="5">
    <w:abstractNumId w:val="21"/>
  </w:num>
  <w:num w:numId="6">
    <w:abstractNumId w:val="11"/>
  </w:num>
  <w:num w:numId="7">
    <w:abstractNumId w:val="9"/>
  </w:num>
  <w:num w:numId="8">
    <w:abstractNumId w:val="18"/>
  </w:num>
  <w:num w:numId="9">
    <w:abstractNumId w:val="20"/>
  </w:num>
  <w:num w:numId="10">
    <w:abstractNumId w:val="8"/>
  </w:num>
  <w:num w:numId="11">
    <w:abstractNumId w:val="22"/>
  </w:num>
  <w:num w:numId="12">
    <w:abstractNumId w:val="19"/>
  </w:num>
  <w:num w:numId="13">
    <w:abstractNumId w:val="13"/>
  </w:num>
  <w:num w:numId="14">
    <w:abstractNumId w:val="3"/>
  </w:num>
  <w:num w:numId="15">
    <w:abstractNumId w:val="10"/>
  </w:num>
  <w:num w:numId="16">
    <w:abstractNumId w:val="0"/>
  </w:num>
  <w:num w:numId="17">
    <w:abstractNumId w:val="15"/>
  </w:num>
  <w:num w:numId="18">
    <w:abstractNumId w:val="7"/>
  </w:num>
  <w:num w:numId="19">
    <w:abstractNumId w:val="16"/>
  </w:num>
  <w:num w:numId="20">
    <w:abstractNumId w:val="1"/>
  </w:num>
  <w:num w:numId="21">
    <w:abstractNumId w:val="14"/>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7F"/>
    <w:rsid w:val="00010ADE"/>
    <w:rsid w:val="00030C0A"/>
    <w:rsid w:val="00082A8D"/>
    <w:rsid w:val="00082CBB"/>
    <w:rsid w:val="000D1CDC"/>
    <w:rsid w:val="000E2186"/>
    <w:rsid w:val="00113B7F"/>
    <w:rsid w:val="00126A73"/>
    <w:rsid w:val="00130CF7"/>
    <w:rsid w:val="00161383"/>
    <w:rsid w:val="001771E8"/>
    <w:rsid w:val="001772D0"/>
    <w:rsid w:val="001B7F64"/>
    <w:rsid w:val="002009EF"/>
    <w:rsid w:val="00217AC7"/>
    <w:rsid w:val="00232801"/>
    <w:rsid w:val="00235AAC"/>
    <w:rsid w:val="0024596E"/>
    <w:rsid w:val="0025457A"/>
    <w:rsid w:val="002B0FD1"/>
    <w:rsid w:val="002B1F3F"/>
    <w:rsid w:val="0033598F"/>
    <w:rsid w:val="00351A40"/>
    <w:rsid w:val="00351EC3"/>
    <w:rsid w:val="00397147"/>
    <w:rsid w:val="003A3CBA"/>
    <w:rsid w:val="003B4751"/>
    <w:rsid w:val="003C2571"/>
    <w:rsid w:val="003D548F"/>
    <w:rsid w:val="003F33CB"/>
    <w:rsid w:val="00400FA1"/>
    <w:rsid w:val="004763A0"/>
    <w:rsid w:val="00484CD9"/>
    <w:rsid w:val="00493B1D"/>
    <w:rsid w:val="00497015"/>
    <w:rsid w:val="004B11ED"/>
    <w:rsid w:val="004E055A"/>
    <w:rsid w:val="00502A1A"/>
    <w:rsid w:val="00512A2F"/>
    <w:rsid w:val="0053291C"/>
    <w:rsid w:val="00532FB0"/>
    <w:rsid w:val="00566A5D"/>
    <w:rsid w:val="0058212F"/>
    <w:rsid w:val="00596F51"/>
    <w:rsid w:val="005A2A90"/>
    <w:rsid w:val="005C1889"/>
    <w:rsid w:val="005D3C3F"/>
    <w:rsid w:val="005F0068"/>
    <w:rsid w:val="006668D5"/>
    <w:rsid w:val="00666B3A"/>
    <w:rsid w:val="00671A01"/>
    <w:rsid w:val="00672D73"/>
    <w:rsid w:val="006805CE"/>
    <w:rsid w:val="0068378E"/>
    <w:rsid w:val="006A1B76"/>
    <w:rsid w:val="006B1A65"/>
    <w:rsid w:val="006F5430"/>
    <w:rsid w:val="00705696"/>
    <w:rsid w:val="00725D9A"/>
    <w:rsid w:val="00735261"/>
    <w:rsid w:val="00737655"/>
    <w:rsid w:val="00765C3E"/>
    <w:rsid w:val="007777D8"/>
    <w:rsid w:val="00786316"/>
    <w:rsid w:val="00796523"/>
    <w:rsid w:val="007C37D3"/>
    <w:rsid w:val="00812A46"/>
    <w:rsid w:val="00831076"/>
    <w:rsid w:val="008511C6"/>
    <w:rsid w:val="00852270"/>
    <w:rsid w:val="0085289A"/>
    <w:rsid w:val="008757FB"/>
    <w:rsid w:val="00885D18"/>
    <w:rsid w:val="00895574"/>
    <w:rsid w:val="008F24AC"/>
    <w:rsid w:val="0091621D"/>
    <w:rsid w:val="00947E37"/>
    <w:rsid w:val="0099154D"/>
    <w:rsid w:val="00993128"/>
    <w:rsid w:val="009A6C17"/>
    <w:rsid w:val="009C7C93"/>
    <w:rsid w:val="009D7CAD"/>
    <w:rsid w:val="009E2BE5"/>
    <w:rsid w:val="009E6FB0"/>
    <w:rsid w:val="00A17FB1"/>
    <w:rsid w:val="00A4052A"/>
    <w:rsid w:val="00A70339"/>
    <w:rsid w:val="00A82B93"/>
    <w:rsid w:val="00A9083B"/>
    <w:rsid w:val="00A9630A"/>
    <w:rsid w:val="00AA1B90"/>
    <w:rsid w:val="00AB6FCC"/>
    <w:rsid w:val="00AC3145"/>
    <w:rsid w:val="00AD6B61"/>
    <w:rsid w:val="00AE0FBC"/>
    <w:rsid w:val="00B125B8"/>
    <w:rsid w:val="00B1645C"/>
    <w:rsid w:val="00B20A49"/>
    <w:rsid w:val="00B221BD"/>
    <w:rsid w:val="00B2398F"/>
    <w:rsid w:val="00B25A11"/>
    <w:rsid w:val="00B26569"/>
    <w:rsid w:val="00B27B40"/>
    <w:rsid w:val="00B51A1C"/>
    <w:rsid w:val="00B6745B"/>
    <w:rsid w:val="00B85FA1"/>
    <w:rsid w:val="00BA2A27"/>
    <w:rsid w:val="00BA3EA8"/>
    <w:rsid w:val="00BB7A89"/>
    <w:rsid w:val="00BE76FC"/>
    <w:rsid w:val="00C003FA"/>
    <w:rsid w:val="00C10207"/>
    <w:rsid w:val="00C14980"/>
    <w:rsid w:val="00C16CD2"/>
    <w:rsid w:val="00C20E4F"/>
    <w:rsid w:val="00C2607B"/>
    <w:rsid w:val="00C553A5"/>
    <w:rsid w:val="00C56D49"/>
    <w:rsid w:val="00C728B5"/>
    <w:rsid w:val="00C748F1"/>
    <w:rsid w:val="00C97A05"/>
    <w:rsid w:val="00CB392F"/>
    <w:rsid w:val="00CF500D"/>
    <w:rsid w:val="00D17501"/>
    <w:rsid w:val="00D9259F"/>
    <w:rsid w:val="00DB4F8C"/>
    <w:rsid w:val="00DB676F"/>
    <w:rsid w:val="00DE5AE9"/>
    <w:rsid w:val="00DE7D64"/>
    <w:rsid w:val="00DF640C"/>
    <w:rsid w:val="00E11301"/>
    <w:rsid w:val="00E11F0E"/>
    <w:rsid w:val="00E31028"/>
    <w:rsid w:val="00E454A0"/>
    <w:rsid w:val="00E566A5"/>
    <w:rsid w:val="00E61D9A"/>
    <w:rsid w:val="00E6286D"/>
    <w:rsid w:val="00E74022"/>
    <w:rsid w:val="00E913C4"/>
    <w:rsid w:val="00E952A8"/>
    <w:rsid w:val="00EC6429"/>
    <w:rsid w:val="00EF3B15"/>
    <w:rsid w:val="00EF443F"/>
    <w:rsid w:val="00EF5F2F"/>
    <w:rsid w:val="00F52D02"/>
    <w:rsid w:val="00F70180"/>
    <w:rsid w:val="00F73F51"/>
    <w:rsid w:val="00F73F5A"/>
    <w:rsid w:val="00FA65A3"/>
    <w:rsid w:val="00FD17D1"/>
    <w:rsid w:val="00FD35E8"/>
    <w:rsid w:val="00FE712E"/>
    <w:rsid w:val="0104EA21"/>
    <w:rsid w:val="01356B82"/>
    <w:rsid w:val="0230A747"/>
    <w:rsid w:val="02C9BB06"/>
    <w:rsid w:val="02F7A0DA"/>
    <w:rsid w:val="036F292F"/>
    <w:rsid w:val="03959E09"/>
    <w:rsid w:val="03EAF862"/>
    <w:rsid w:val="0526EA42"/>
    <w:rsid w:val="05281958"/>
    <w:rsid w:val="05349527"/>
    <w:rsid w:val="057B37A2"/>
    <w:rsid w:val="06A788C7"/>
    <w:rsid w:val="06A7A41C"/>
    <w:rsid w:val="06FDAD69"/>
    <w:rsid w:val="0755EBDA"/>
    <w:rsid w:val="07EBE57E"/>
    <w:rsid w:val="08102AB2"/>
    <w:rsid w:val="08121AFF"/>
    <w:rsid w:val="085669FB"/>
    <w:rsid w:val="08E9A4EE"/>
    <w:rsid w:val="0901D94D"/>
    <w:rsid w:val="09C882C2"/>
    <w:rsid w:val="0A11A8AB"/>
    <w:rsid w:val="0BC38D16"/>
    <w:rsid w:val="0C1611FC"/>
    <w:rsid w:val="0C21E7E1"/>
    <w:rsid w:val="0C39BDF3"/>
    <w:rsid w:val="0CAED575"/>
    <w:rsid w:val="0CE711B1"/>
    <w:rsid w:val="0D2AA215"/>
    <w:rsid w:val="0D46F7D5"/>
    <w:rsid w:val="0DA5A928"/>
    <w:rsid w:val="0E2C9716"/>
    <w:rsid w:val="0E571E8B"/>
    <w:rsid w:val="0E77A183"/>
    <w:rsid w:val="0E858CCC"/>
    <w:rsid w:val="0F2EBC2E"/>
    <w:rsid w:val="10234487"/>
    <w:rsid w:val="10438BFC"/>
    <w:rsid w:val="13051D0D"/>
    <w:rsid w:val="147D6302"/>
    <w:rsid w:val="14A440D9"/>
    <w:rsid w:val="14E8D024"/>
    <w:rsid w:val="1572D624"/>
    <w:rsid w:val="15AA0DBC"/>
    <w:rsid w:val="15E8095F"/>
    <w:rsid w:val="15F3107B"/>
    <w:rsid w:val="16192D53"/>
    <w:rsid w:val="173CC1D9"/>
    <w:rsid w:val="1750B97A"/>
    <w:rsid w:val="1908EE08"/>
    <w:rsid w:val="19642D8E"/>
    <w:rsid w:val="19D1D024"/>
    <w:rsid w:val="1A9321B0"/>
    <w:rsid w:val="1B8B63BE"/>
    <w:rsid w:val="1B8DE876"/>
    <w:rsid w:val="1BE6F17C"/>
    <w:rsid w:val="1C3BD174"/>
    <w:rsid w:val="1CAF3536"/>
    <w:rsid w:val="1D7BB647"/>
    <w:rsid w:val="1DED0020"/>
    <w:rsid w:val="1DEDE0BF"/>
    <w:rsid w:val="1F4721E0"/>
    <w:rsid w:val="1F5F9168"/>
    <w:rsid w:val="1FC9D1FE"/>
    <w:rsid w:val="20A85F67"/>
    <w:rsid w:val="20CC4D05"/>
    <w:rsid w:val="20F75963"/>
    <w:rsid w:val="211C58E4"/>
    <w:rsid w:val="21C4160F"/>
    <w:rsid w:val="2241C069"/>
    <w:rsid w:val="228B1E0F"/>
    <w:rsid w:val="25284DA7"/>
    <w:rsid w:val="25952249"/>
    <w:rsid w:val="25FC34EB"/>
    <w:rsid w:val="2709F1C3"/>
    <w:rsid w:val="27852424"/>
    <w:rsid w:val="27D82989"/>
    <w:rsid w:val="2830C2E5"/>
    <w:rsid w:val="28684554"/>
    <w:rsid w:val="28ADFC0B"/>
    <w:rsid w:val="28B42003"/>
    <w:rsid w:val="293A95BC"/>
    <w:rsid w:val="2A86E81F"/>
    <w:rsid w:val="2AF48B4B"/>
    <w:rsid w:val="2BC38B59"/>
    <w:rsid w:val="2C13A14F"/>
    <w:rsid w:val="2C1EEFCC"/>
    <w:rsid w:val="2C7E4DB3"/>
    <w:rsid w:val="2CE46D14"/>
    <w:rsid w:val="2D884C62"/>
    <w:rsid w:val="2DADEE78"/>
    <w:rsid w:val="2DB28EFF"/>
    <w:rsid w:val="2E31A404"/>
    <w:rsid w:val="2E75C9F4"/>
    <w:rsid w:val="2E79074D"/>
    <w:rsid w:val="2E7BEBB7"/>
    <w:rsid w:val="2E7C24F7"/>
    <w:rsid w:val="2ED21087"/>
    <w:rsid w:val="2EF2F81C"/>
    <w:rsid w:val="2F664EB1"/>
    <w:rsid w:val="2F801024"/>
    <w:rsid w:val="30226E04"/>
    <w:rsid w:val="31A0A02F"/>
    <w:rsid w:val="31C76E43"/>
    <w:rsid w:val="31CCE58F"/>
    <w:rsid w:val="325FB8EE"/>
    <w:rsid w:val="32E6C8C6"/>
    <w:rsid w:val="32E9CD40"/>
    <w:rsid w:val="33029404"/>
    <w:rsid w:val="33889E46"/>
    <w:rsid w:val="348AE5B3"/>
    <w:rsid w:val="34BA10DA"/>
    <w:rsid w:val="353BE4EF"/>
    <w:rsid w:val="3559F5DA"/>
    <w:rsid w:val="357008D3"/>
    <w:rsid w:val="35E176C8"/>
    <w:rsid w:val="36987000"/>
    <w:rsid w:val="36C38AD0"/>
    <w:rsid w:val="37241CD0"/>
    <w:rsid w:val="37ADC2AD"/>
    <w:rsid w:val="37B742CF"/>
    <w:rsid w:val="381C44E4"/>
    <w:rsid w:val="387EDB46"/>
    <w:rsid w:val="38E3F68F"/>
    <w:rsid w:val="39088D8C"/>
    <w:rsid w:val="3A3FADD1"/>
    <w:rsid w:val="3A4212B2"/>
    <w:rsid w:val="3A841723"/>
    <w:rsid w:val="3AAFFAB1"/>
    <w:rsid w:val="3AF88B4D"/>
    <w:rsid w:val="3C5D4137"/>
    <w:rsid w:val="3C8DFA80"/>
    <w:rsid w:val="3DB04385"/>
    <w:rsid w:val="3DEDE599"/>
    <w:rsid w:val="3E7C8173"/>
    <w:rsid w:val="3ED222FC"/>
    <w:rsid w:val="3F4E3DB8"/>
    <w:rsid w:val="3FDB8796"/>
    <w:rsid w:val="400FC1F9"/>
    <w:rsid w:val="4022CA27"/>
    <w:rsid w:val="40FEBA09"/>
    <w:rsid w:val="41563E7F"/>
    <w:rsid w:val="41B365B6"/>
    <w:rsid w:val="41E62CEB"/>
    <w:rsid w:val="43298645"/>
    <w:rsid w:val="436E7696"/>
    <w:rsid w:val="4463E920"/>
    <w:rsid w:val="4493F345"/>
    <w:rsid w:val="44A71F77"/>
    <w:rsid w:val="44B6493C"/>
    <w:rsid w:val="44EB11D9"/>
    <w:rsid w:val="452D5809"/>
    <w:rsid w:val="456B039E"/>
    <w:rsid w:val="45B450A5"/>
    <w:rsid w:val="45FD98DC"/>
    <w:rsid w:val="462964D1"/>
    <w:rsid w:val="463D207C"/>
    <w:rsid w:val="465C2282"/>
    <w:rsid w:val="4671555F"/>
    <w:rsid w:val="46EBEB85"/>
    <w:rsid w:val="4781EF13"/>
    <w:rsid w:val="4847D1AF"/>
    <w:rsid w:val="49205369"/>
    <w:rsid w:val="49693CE1"/>
    <w:rsid w:val="49B4125C"/>
    <w:rsid w:val="4A5B48F0"/>
    <w:rsid w:val="4A6539B0"/>
    <w:rsid w:val="4B5C4738"/>
    <w:rsid w:val="4C6E9D89"/>
    <w:rsid w:val="4F08BBE7"/>
    <w:rsid w:val="4F09A520"/>
    <w:rsid w:val="4F17BC7A"/>
    <w:rsid w:val="4F97DBE3"/>
    <w:rsid w:val="4FBB017C"/>
    <w:rsid w:val="503778A6"/>
    <w:rsid w:val="50A84934"/>
    <w:rsid w:val="50CE1683"/>
    <w:rsid w:val="50D2DFA9"/>
    <w:rsid w:val="5107C760"/>
    <w:rsid w:val="51AB6A17"/>
    <w:rsid w:val="5263CE85"/>
    <w:rsid w:val="529A6CA4"/>
    <w:rsid w:val="5329FBDA"/>
    <w:rsid w:val="53FDABF9"/>
    <w:rsid w:val="540897AF"/>
    <w:rsid w:val="541B1218"/>
    <w:rsid w:val="5502D81B"/>
    <w:rsid w:val="55241226"/>
    <w:rsid w:val="55870C45"/>
    <w:rsid w:val="56184F65"/>
    <w:rsid w:val="566A21D1"/>
    <w:rsid w:val="57260CC3"/>
    <w:rsid w:val="574C7FFC"/>
    <w:rsid w:val="57F5A42D"/>
    <w:rsid w:val="580CB78D"/>
    <w:rsid w:val="5821A5A0"/>
    <w:rsid w:val="58603518"/>
    <w:rsid w:val="59506422"/>
    <w:rsid w:val="59DB2ABB"/>
    <w:rsid w:val="5AD9B399"/>
    <w:rsid w:val="5B5988D3"/>
    <w:rsid w:val="5B872C0C"/>
    <w:rsid w:val="5BF9F396"/>
    <w:rsid w:val="5C1EA67D"/>
    <w:rsid w:val="5C5C96C3"/>
    <w:rsid w:val="5CB6FF60"/>
    <w:rsid w:val="5D3135ED"/>
    <w:rsid w:val="5DBC33DD"/>
    <w:rsid w:val="5DC38B89"/>
    <w:rsid w:val="5E3135F8"/>
    <w:rsid w:val="5E517E2C"/>
    <w:rsid w:val="5E6C2974"/>
    <w:rsid w:val="5E8C0AA1"/>
    <w:rsid w:val="5E8C5B8C"/>
    <w:rsid w:val="5EB81F86"/>
    <w:rsid w:val="5EC1B12D"/>
    <w:rsid w:val="5ED61E50"/>
    <w:rsid w:val="5F678FF5"/>
    <w:rsid w:val="603FE0C0"/>
    <w:rsid w:val="60C121FA"/>
    <w:rsid w:val="61751C09"/>
    <w:rsid w:val="628C0C9C"/>
    <w:rsid w:val="62C48456"/>
    <w:rsid w:val="62D2487D"/>
    <w:rsid w:val="635A0907"/>
    <w:rsid w:val="63D96800"/>
    <w:rsid w:val="6411C229"/>
    <w:rsid w:val="643E2C07"/>
    <w:rsid w:val="64D68C9E"/>
    <w:rsid w:val="64F89E8B"/>
    <w:rsid w:val="65536039"/>
    <w:rsid w:val="65AB7187"/>
    <w:rsid w:val="65C4ED78"/>
    <w:rsid w:val="661AE8DC"/>
    <w:rsid w:val="666B066C"/>
    <w:rsid w:val="66EE9439"/>
    <w:rsid w:val="67446894"/>
    <w:rsid w:val="680B593E"/>
    <w:rsid w:val="6843AC3E"/>
    <w:rsid w:val="686A0F55"/>
    <w:rsid w:val="68741793"/>
    <w:rsid w:val="692877B3"/>
    <w:rsid w:val="69FCD36E"/>
    <w:rsid w:val="6A35EBC3"/>
    <w:rsid w:val="6B48D44B"/>
    <w:rsid w:val="6B85F14C"/>
    <w:rsid w:val="6BA7256D"/>
    <w:rsid w:val="6C5C8B62"/>
    <w:rsid w:val="6C9C701E"/>
    <w:rsid w:val="6D5916C8"/>
    <w:rsid w:val="6D9B5555"/>
    <w:rsid w:val="6DA721CA"/>
    <w:rsid w:val="6E3C9AEA"/>
    <w:rsid w:val="70E3AFDD"/>
    <w:rsid w:val="71D178C0"/>
    <w:rsid w:val="721B7C81"/>
    <w:rsid w:val="724DBDA9"/>
    <w:rsid w:val="72770BF2"/>
    <w:rsid w:val="736B6D1B"/>
    <w:rsid w:val="739F91F3"/>
    <w:rsid w:val="73A00CB3"/>
    <w:rsid w:val="73A7DB35"/>
    <w:rsid w:val="73B6671E"/>
    <w:rsid w:val="73BF35CA"/>
    <w:rsid w:val="73E74E3B"/>
    <w:rsid w:val="744F9C10"/>
    <w:rsid w:val="7484E018"/>
    <w:rsid w:val="7498E40E"/>
    <w:rsid w:val="75E7DC86"/>
    <w:rsid w:val="75F5912C"/>
    <w:rsid w:val="7652468B"/>
    <w:rsid w:val="766455B3"/>
    <w:rsid w:val="76FEE739"/>
    <w:rsid w:val="77249011"/>
    <w:rsid w:val="77F39D53"/>
    <w:rsid w:val="783696A9"/>
    <w:rsid w:val="78C27DAA"/>
    <w:rsid w:val="78D18B57"/>
    <w:rsid w:val="796F12DC"/>
    <w:rsid w:val="7A1E9262"/>
    <w:rsid w:val="7B328AFB"/>
    <w:rsid w:val="7B6B2F41"/>
    <w:rsid w:val="7BCA4C26"/>
    <w:rsid w:val="7BCE5439"/>
    <w:rsid w:val="7C11F472"/>
    <w:rsid w:val="7C244A5F"/>
    <w:rsid w:val="7C2B964F"/>
    <w:rsid w:val="7C8DEC11"/>
    <w:rsid w:val="7D0C569B"/>
    <w:rsid w:val="7D139E75"/>
    <w:rsid w:val="7D85D2F8"/>
    <w:rsid w:val="7E04EA0F"/>
    <w:rsid w:val="7E7360ED"/>
    <w:rsid w:val="7EB05C54"/>
    <w:rsid w:val="7F4AE24F"/>
    <w:rsid w:val="7FEB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8851"/>
  <w14:defaultImageDpi w14:val="32767"/>
  <w15:chartTrackingRefBased/>
  <w15:docId w15:val="{849EBBAA-DC85-494F-84A0-283CA8C3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4">
    <w:name w:val="heading 4"/>
    <w:basedOn w:val="Normal"/>
    <w:link w:val="Heading4Char"/>
    <w:uiPriority w:val="9"/>
    <w:qFormat/>
    <w:rsid w:val="00E31028"/>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C3E"/>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39"/>
    <w:rsid w:val="00672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7A05"/>
    <w:rPr>
      <w:b/>
      <w:bCs/>
    </w:rPr>
  </w:style>
  <w:style w:type="character" w:customStyle="1" w:styleId="apple-converted-space">
    <w:name w:val="apple-converted-space"/>
    <w:basedOn w:val="DefaultParagraphFont"/>
    <w:rsid w:val="00C97A05"/>
  </w:style>
  <w:style w:type="paragraph" w:styleId="Footer">
    <w:name w:val="footer"/>
    <w:basedOn w:val="Normal"/>
    <w:link w:val="FooterChar"/>
    <w:uiPriority w:val="99"/>
    <w:unhideWhenUsed/>
    <w:rsid w:val="00C14980"/>
    <w:pPr>
      <w:tabs>
        <w:tab w:val="center" w:pos="4680"/>
        <w:tab w:val="right" w:pos="9360"/>
      </w:tabs>
    </w:pPr>
  </w:style>
  <w:style w:type="character" w:customStyle="1" w:styleId="FooterChar">
    <w:name w:val="Footer Char"/>
    <w:basedOn w:val="DefaultParagraphFont"/>
    <w:link w:val="Footer"/>
    <w:uiPriority w:val="99"/>
    <w:rsid w:val="00C14980"/>
    <w:rPr>
      <w:rFonts w:eastAsiaTheme="minorEastAsia"/>
    </w:rPr>
  </w:style>
  <w:style w:type="character" w:styleId="PageNumber">
    <w:name w:val="page number"/>
    <w:basedOn w:val="DefaultParagraphFont"/>
    <w:uiPriority w:val="99"/>
    <w:semiHidden/>
    <w:unhideWhenUsed/>
    <w:rsid w:val="00C14980"/>
  </w:style>
  <w:style w:type="paragraph" w:styleId="ListParagraph">
    <w:name w:val="List Paragraph"/>
    <w:basedOn w:val="Normal"/>
    <w:uiPriority w:val="34"/>
    <w:qFormat/>
    <w:rsid w:val="00235AAC"/>
    <w:pPr>
      <w:spacing w:after="160" w:line="259" w:lineRule="auto"/>
      <w:ind w:left="720"/>
      <w:contextualSpacing/>
    </w:pPr>
    <w:rPr>
      <w:rFonts w:eastAsiaTheme="minorHAnsi"/>
      <w:sz w:val="22"/>
      <w:szCs w:val="22"/>
      <w:lang w:val="en-GB"/>
    </w:rPr>
  </w:style>
  <w:style w:type="paragraph" w:styleId="NoSpacing">
    <w:name w:val="No Spacing"/>
    <w:uiPriority w:val="1"/>
    <w:qFormat/>
    <w:rsid w:val="002B1F3F"/>
    <w:rPr>
      <w:sz w:val="22"/>
      <w:szCs w:val="22"/>
      <w:lang w:val="en-GB"/>
    </w:rPr>
  </w:style>
  <w:style w:type="paragraph" w:styleId="Header">
    <w:name w:val="header"/>
    <w:basedOn w:val="Normal"/>
    <w:link w:val="HeaderChar"/>
    <w:uiPriority w:val="99"/>
    <w:unhideWhenUsed/>
    <w:rsid w:val="00B6745B"/>
    <w:pPr>
      <w:tabs>
        <w:tab w:val="center" w:pos="4680"/>
        <w:tab w:val="right" w:pos="9360"/>
      </w:tabs>
    </w:pPr>
  </w:style>
  <w:style w:type="character" w:customStyle="1" w:styleId="HeaderChar">
    <w:name w:val="Header Char"/>
    <w:basedOn w:val="DefaultParagraphFont"/>
    <w:link w:val="Header"/>
    <w:uiPriority w:val="99"/>
    <w:rsid w:val="00B6745B"/>
    <w:rPr>
      <w:rFonts w:eastAsiaTheme="minorEastAsia"/>
    </w:rPr>
  </w:style>
  <w:style w:type="paragraph" w:styleId="Title">
    <w:name w:val="Title"/>
    <w:basedOn w:val="Normal"/>
    <w:link w:val="TitleChar"/>
    <w:uiPriority w:val="99"/>
    <w:qFormat/>
    <w:rsid w:val="00F73F5A"/>
    <w:pPr>
      <w:overflowPunct w:val="0"/>
      <w:autoSpaceDE w:val="0"/>
      <w:autoSpaceDN w:val="0"/>
      <w:adjustRightInd w:val="0"/>
      <w:jc w:val="center"/>
      <w:textAlignment w:val="baseline"/>
    </w:pPr>
    <w:rPr>
      <w:rFonts w:ascii="Comic Sans MS" w:eastAsia="Times New Roman" w:hAnsi="Comic Sans MS" w:cs="Comic Sans MS"/>
      <w:sz w:val="28"/>
      <w:szCs w:val="28"/>
      <w:lang w:val="en-GB" w:eastAsia="en-GB"/>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99"/>
    <w:rsid w:val="00F73F5A"/>
    <w:rPr>
      <w:rFonts w:ascii="Comic Sans MS" w:eastAsia="Times New Roman" w:hAnsi="Comic Sans MS" w:cs="Comic Sans MS"/>
      <w:sz w:val="28"/>
      <w:szCs w:val="28"/>
      <w:lang w:val="en-GB" w:eastAsia="en-GB"/>
      <w14:shadow w14:blurRad="50800" w14:dist="38100" w14:dir="2700000" w14:sx="100000" w14:sy="100000" w14:kx="0" w14:ky="0" w14:algn="tl">
        <w14:srgbClr w14:val="000000">
          <w14:alpha w14:val="60000"/>
        </w14:srgbClr>
      </w14:shadow>
    </w:rPr>
  </w:style>
  <w:style w:type="character" w:styleId="Hyperlink">
    <w:name w:val="Hyperlink"/>
    <w:uiPriority w:val="99"/>
    <w:unhideWhenUsed/>
    <w:rsid w:val="00F73F5A"/>
    <w:rPr>
      <w:color w:val="0000FF"/>
      <w:u w:val="single"/>
    </w:rPr>
  </w:style>
  <w:style w:type="character" w:styleId="FollowedHyperlink">
    <w:name w:val="FollowedHyperlink"/>
    <w:basedOn w:val="DefaultParagraphFont"/>
    <w:uiPriority w:val="99"/>
    <w:semiHidden/>
    <w:unhideWhenUsed/>
    <w:rsid w:val="00DE5AE9"/>
    <w:rPr>
      <w:color w:val="954F72" w:themeColor="followedHyperlink"/>
      <w:u w:val="single"/>
    </w:rPr>
  </w:style>
  <w:style w:type="character" w:styleId="UnresolvedMention">
    <w:name w:val="Unresolved Mention"/>
    <w:basedOn w:val="DefaultParagraphFont"/>
    <w:uiPriority w:val="99"/>
    <w:rsid w:val="003F33CB"/>
    <w:rPr>
      <w:color w:val="605E5C"/>
      <w:shd w:val="clear" w:color="auto" w:fill="E1DFDD"/>
    </w:rPr>
  </w:style>
  <w:style w:type="character" w:customStyle="1" w:styleId="Heading4Char">
    <w:name w:val="Heading 4 Char"/>
    <w:basedOn w:val="DefaultParagraphFont"/>
    <w:link w:val="Heading4"/>
    <w:uiPriority w:val="9"/>
    <w:rsid w:val="00E31028"/>
    <w:rPr>
      <w:rFonts w:ascii="Times New Roman" w:eastAsia="Times New Roman" w:hAnsi="Times New Roman"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301">
      <w:bodyDiv w:val="1"/>
      <w:marLeft w:val="0"/>
      <w:marRight w:val="0"/>
      <w:marTop w:val="0"/>
      <w:marBottom w:val="0"/>
      <w:divBdr>
        <w:top w:val="none" w:sz="0" w:space="0" w:color="auto"/>
        <w:left w:val="none" w:sz="0" w:space="0" w:color="auto"/>
        <w:bottom w:val="none" w:sz="0" w:space="0" w:color="auto"/>
        <w:right w:val="none" w:sz="0" w:space="0" w:color="auto"/>
      </w:divBdr>
      <w:divsChild>
        <w:div w:id="1875731756">
          <w:marLeft w:val="0"/>
          <w:marRight w:val="0"/>
          <w:marTop w:val="0"/>
          <w:marBottom w:val="0"/>
          <w:divBdr>
            <w:top w:val="none" w:sz="0" w:space="0" w:color="auto"/>
            <w:left w:val="none" w:sz="0" w:space="0" w:color="auto"/>
            <w:bottom w:val="none" w:sz="0" w:space="0" w:color="auto"/>
            <w:right w:val="none" w:sz="0" w:space="0" w:color="auto"/>
          </w:divBdr>
          <w:divsChild>
            <w:div w:id="1448816246">
              <w:marLeft w:val="0"/>
              <w:marRight w:val="0"/>
              <w:marTop w:val="0"/>
              <w:marBottom w:val="0"/>
              <w:divBdr>
                <w:top w:val="none" w:sz="0" w:space="0" w:color="auto"/>
                <w:left w:val="none" w:sz="0" w:space="0" w:color="auto"/>
                <w:bottom w:val="none" w:sz="0" w:space="0" w:color="auto"/>
                <w:right w:val="none" w:sz="0" w:space="0" w:color="auto"/>
              </w:divBdr>
              <w:divsChild>
                <w:div w:id="1520698968">
                  <w:marLeft w:val="0"/>
                  <w:marRight w:val="0"/>
                  <w:marTop w:val="0"/>
                  <w:marBottom w:val="0"/>
                  <w:divBdr>
                    <w:top w:val="none" w:sz="0" w:space="0" w:color="auto"/>
                    <w:left w:val="none" w:sz="0" w:space="0" w:color="auto"/>
                    <w:bottom w:val="none" w:sz="0" w:space="0" w:color="auto"/>
                    <w:right w:val="none" w:sz="0" w:space="0" w:color="auto"/>
                  </w:divBdr>
                  <w:divsChild>
                    <w:div w:id="1509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5329">
      <w:bodyDiv w:val="1"/>
      <w:marLeft w:val="0"/>
      <w:marRight w:val="0"/>
      <w:marTop w:val="0"/>
      <w:marBottom w:val="0"/>
      <w:divBdr>
        <w:top w:val="none" w:sz="0" w:space="0" w:color="auto"/>
        <w:left w:val="none" w:sz="0" w:space="0" w:color="auto"/>
        <w:bottom w:val="none" w:sz="0" w:space="0" w:color="auto"/>
        <w:right w:val="none" w:sz="0" w:space="0" w:color="auto"/>
      </w:divBdr>
      <w:divsChild>
        <w:div w:id="165756202">
          <w:marLeft w:val="0"/>
          <w:marRight w:val="0"/>
          <w:marTop w:val="0"/>
          <w:marBottom w:val="0"/>
          <w:divBdr>
            <w:top w:val="none" w:sz="0" w:space="0" w:color="auto"/>
            <w:left w:val="none" w:sz="0" w:space="0" w:color="auto"/>
            <w:bottom w:val="none" w:sz="0" w:space="0" w:color="auto"/>
            <w:right w:val="none" w:sz="0" w:space="0" w:color="auto"/>
          </w:divBdr>
          <w:divsChild>
            <w:div w:id="131364095">
              <w:marLeft w:val="0"/>
              <w:marRight w:val="0"/>
              <w:marTop w:val="0"/>
              <w:marBottom w:val="0"/>
              <w:divBdr>
                <w:top w:val="none" w:sz="0" w:space="0" w:color="auto"/>
                <w:left w:val="none" w:sz="0" w:space="0" w:color="auto"/>
                <w:bottom w:val="none" w:sz="0" w:space="0" w:color="auto"/>
                <w:right w:val="none" w:sz="0" w:space="0" w:color="auto"/>
              </w:divBdr>
              <w:divsChild>
                <w:div w:id="11574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4254">
      <w:bodyDiv w:val="1"/>
      <w:marLeft w:val="0"/>
      <w:marRight w:val="0"/>
      <w:marTop w:val="0"/>
      <w:marBottom w:val="0"/>
      <w:divBdr>
        <w:top w:val="none" w:sz="0" w:space="0" w:color="auto"/>
        <w:left w:val="none" w:sz="0" w:space="0" w:color="auto"/>
        <w:bottom w:val="none" w:sz="0" w:space="0" w:color="auto"/>
        <w:right w:val="none" w:sz="0" w:space="0" w:color="auto"/>
      </w:divBdr>
    </w:div>
    <w:div w:id="145702922">
      <w:bodyDiv w:val="1"/>
      <w:marLeft w:val="0"/>
      <w:marRight w:val="0"/>
      <w:marTop w:val="0"/>
      <w:marBottom w:val="0"/>
      <w:divBdr>
        <w:top w:val="none" w:sz="0" w:space="0" w:color="auto"/>
        <w:left w:val="none" w:sz="0" w:space="0" w:color="auto"/>
        <w:bottom w:val="none" w:sz="0" w:space="0" w:color="auto"/>
        <w:right w:val="none" w:sz="0" w:space="0" w:color="auto"/>
      </w:divBdr>
    </w:div>
    <w:div w:id="213466837">
      <w:bodyDiv w:val="1"/>
      <w:marLeft w:val="0"/>
      <w:marRight w:val="0"/>
      <w:marTop w:val="0"/>
      <w:marBottom w:val="0"/>
      <w:divBdr>
        <w:top w:val="none" w:sz="0" w:space="0" w:color="auto"/>
        <w:left w:val="none" w:sz="0" w:space="0" w:color="auto"/>
        <w:bottom w:val="none" w:sz="0" w:space="0" w:color="auto"/>
        <w:right w:val="none" w:sz="0" w:space="0" w:color="auto"/>
      </w:divBdr>
      <w:divsChild>
        <w:div w:id="734661957">
          <w:marLeft w:val="0"/>
          <w:marRight w:val="0"/>
          <w:marTop w:val="0"/>
          <w:marBottom w:val="0"/>
          <w:divBdr>
            <w:top w:val="none" w:sz="0" w:space="0" w:color="auto"/>
            <w:left w:val="none" w:sz="0" w:space="0" w:color="auto"/>
            <w:bottom w:val="none" w:sz="0" w:space="0" w:color="auto"/>
            <w:right w:val="none" w:sz="0" w:space="0" w:color="auto"/>
          </w:divBdr>
          <w:divsChild>
            <w:div w:id="853957689">
              <w:marLeft w:val="0"/>
              <w:marRight w:val="0"/>
              <w:marTop w:val="0"/>
              <w:marBottom w:val="0"/>
              <w:divBdr>
                <w:top w:val="none" w:sz="0" w:space="0" w:color="auto"/>
                <w:left w:val="none" w:sz="0" w:space="0" w:color="auto"/>
                <w:bottom w:val="none" w:sz="0" w:space="0" w:color="auto"/>
                <w:right w:val="none" w:sz="0" w:space="0" w:color="auto"/>
              </w:divBdr>
              <w:divsChild>
                <w:div w:id="717096892">
                  <w:marLeft w:val="0"/>
                  <w:marRight w:val="0"/>
                  <w:marTop w:val="0"/>
                  <w:marBottom w:val="0"/>
                  <w:divBdr>
                    <w:top w:val="none" w:sz="0" w:space="0" w:color="auto"/>
                    <w:left w:val="none" w:sz="0" w:space="0" w:color="auto"/>
                    <w:bottom w:val="none" w:sz="0" w:space="0" w:color="auto"/>
                    <w:right w:val="none" w:sz="0" w:space="0" w:color="auto"/>
                  </w:divBdr>
                  <w:divsChild>
                    <w:div w:id="2240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89628">
      <w:bodyDiv w:val="1"/>
      <w:marLeft w:val="0"/>
      <w:marRight w:val="0"/>
      <w:marTop w:val="0"/>
      <w:marBottom w:val="0"/>
      <w:divBdr>
        <w:top w:val="none" w:sz="0" w:space="0" w:color="auto"/>
        <w:left w:val="none" w:sz="0" w:space="0" w:color="auto"/>
        <w:bottom w:val="none" w:sz="0" w:space="0" w:color="auto"/>
        <w:right w:val="none" w:sz="0" w:space="0" w:color="auto"/>
      </w:divBdr>
      <w:divsChild>
        <w:div w:id="1321890658">
          <w:marLeft w:val="0"/>
          <w:marRight w:val="0"/>
          <w:marTop w:val="0"/>
          <w:marBottom w:val="0"/>
          <w:divBdr>
            <w:top w:val="none" w:sz="0" w:space="0" w:color="auto"/>
            <w:left w:val="none" w:sz="0" w:space="0" w:color="auto"/>
            <w:bottom w:val="none" w:sz="0" w:space="0" w:color="auto"/>
            <w:right w:val="none" w:sz="0" w:space="0" w:color="auto"/>
          </w:divBdr>
          <w:divsChild>
            <w:div w:id="1974871475">
              <w:marLeft w:val="0"/>
              <w:marRight w:val="0"/>
              <w:marTop w:val="0"/>
              <w:marBottom w:val="0"/>
              <w:divBdr>
                <w:top w:val="none" w:sz="0" w:space="0" w:color="auto"/>
                <w:left w:val="none" w:sz="0" w:space="0" w:color="auto"/>
                <w:bottom w:val="none" w:sz="0" w:space="0" w:color="auto"/>
                <w:right w:val="none" w:sz="0" w:space="0" w:color="auto"/>
              </w:divBdr>
              <w:divsChild>
                <w:div w:id="970014400">
                  <w:marLeft w:val="0"/>
                  <w:marRight w:val="0"/>
                  <w:marTop w:val="0"/>
                  <w:marBottom w:val="0"/>
                  <w:divBdr>
                    <w:top w:val="none" w:sz="0" w:space="0" w:color="auto"/>
                    <w:left w:val="none" w:sz="0" w:space="0" w:color="auto"/>
                    <w:bottom w:val="none" w:sz="0" w:space="0" w:color="auto"/>
                    <w:right w:val="none" w:sz="0" w:space="0" w:color="auto"/>
                  </w:divBdr>
                  <w:divsChild>
                    <w:div w:id="5052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25918">
      <w:bodyDiv w:val="1"/>
      <w:marLeft w:val="0"/>
      <w:marRight w:val="0"/>
      <w:marTop w:val="0"/>
      <w:marBottom w:val="0"/>
      <w:divBdr>
        <w:top w:val="none" w:sz="0" w:space="0" w:color="auto"/>
        <w:left w:val="none" w:sz="0" w:space="0" w:color="auto"/>
        <w:bottom w:val="none" w:sz="0" w:space="0" w:color="auto"/>
        <w:right w:val="none" w:sz="0" w:space="0" w:color="auto"/>
      </w:divBdr>
      <w:divsChild>
        <w:div w:id="993030382">
          <w:marLeft w:val="0"/>
          <w:marRight w:val="0"/>
          <w:marTop w:val="0"/>
          <w:marBottom w:val="0"/>
          <w:divBdr>
            <w:top w:val="none" w:sz="0" w:space="0" w:color="auto"/>
            <w:left w:val="none" w:sz="0" w:space="0" w:color="auto"/>
            <w:bottom w:val="none" w:sz="0" w:space="0" w:color="auto"/>
            <w:right w:val="none" w:sz="0" w:space="0" w:color="auto"/>
          </w:divBdr>
          <w:divsChild>
            <w:div w:id="863830998">
              <w:marLeft w:val="0"/>
              <w:marRight w:val="0"/>
              <w:marTop w:val="0"/>
              <w:marBottom w:val="0"/>
              <w:divBdr>
                <w:top w:val="none" w:sz="0" w:space="0" w:color="auto"/>
                <w:left w:val="none" w:sz="0" w:space="0" w:color="auto"/>
                <w:bottom w:val="none" w:sz="0" w:space="0" w:color="auto"/>
                <w:right w:val="none" w:sz="0" w:space="0" w:color="auto"/>
              </w:divBdr>
              <w:divsChild>
                <w:div w:id="327805">
                  <w:marLeft w:val="0"/>
                  <w:marRight w:val="0"/>
                  <w:marTop w:val="0"/>
                  <w:marBottom w:val="0"/>
                  <w:divBdr>
                    <w:top w:val="none" w:sz="0" w:space="0" w:color="auto"/>
                    <w:left w:val="none" w:sz="0" w:space="0" w:color="auto"/>
                    <w:bottom w:val="none" w:sz="0" w:space="0" w:color="auto"/>
                    <w:right w:val="none" w:sz="0" w:space="0" w:color="auto"/>
                  </w:divBdr>
                  <w:divsChild>
                    <w:div w:id="17239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20892">
      <w:bodyDiv w:val="1"/>
      <w:marLeft w:val="0"/>
      <w:marRight w:val="0"/>
      <w:marTop w:val="0"/>
      <w:marBottom w:val="0"/>
      <w:divBdr>
        <w:top w:val="none" w:sz="0" w:space="0" w:color="auto"/>
        <w:left w:val="none" w:sz="0" w:space="0" w:color="auto"/>
        <w:bottom w:val="none" w:sz="0" w:space="0" w:color="auto"/>
        <w:right w:val="none" w:sz="0" w:space="0" w:color="auto"/>
      </w:divBdr>
      <w:divsChild>
        <w:div w:id="1770812455">
          <w:marLeft w:val="0"/>
          <w:marRight w:val="0"/>
          <w:marTop w:val="0"/>
          <w:marBottom w:val="0"/>
          <w:divBdr>
            <w:top w:val="none" w:sz="0" w:space="0" w:color="auto"/>
            <w:left w:val="none" w:sz="0" w:space="0" w:color="auto"/>
            <w:bottom w:val="none" w:sz="0" w:space="0" w:color="auto"/>
            <w:right w:val="none" w:sz="0" w:space="0" w:color="auto"/>
          </w:divBdr>
          <w:divsChild>
            <w:div w:id="1406029288">
              <w:marLeft w:val="0"/>
              <w:marRight w:val="0"/>
              <w:marTop w:val="0"/>
              <w:marBottom w:val="0"/>
              <w:divBdr>
                <w:top w:val="none" w:sz="0" w:space="0" w:color="auto"/>
                <w:left w:val="none" w:sz="0" w:space="0" w:color="auto"/>
                <w:bottom w:val="none" w:sz="0" w:space="0" w:color="auto"/>
                <w:right w:val="none" w:sz="0" w:space="0" w:color="auto"/>
              </w:divBdr>
              <w:divsChild>
                <w:div w:id="220286530">
                  <w:marLeft w:val="0"/>
                  <w:marRight w:val="0"/>
                  <w:marTop w:val="0"/>
                  <w:marBottom w:val="0"/>
                  <w:divBdr>
                    <w:top w:val="none" w:sz="0" w:space="0" w:color="auto"/>
                    <w:left w:val="none" w:sz="0" w:space="0" w:color="auto"/>
                    <w:bottom w:val="none" w:sz="0" w:space="0" w:color="auto"/>
                    <w:right w:val="none" w:sz="0" w:space="0" w:color="auto"/>
                  </w:divBdr>
                  <w:divsChild>
                    <w:div w:id="13019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52736">
      <w:bodyDiv w:val="1"/>
      <w:marLeft w:val="0"/>
      <w:marRight w:val="0"/>
      <w:marTop w:val="0"/>
      <w:marBottom w:val="0"/>
      <w:divBdr>
        <w:top w:val="none" w:sz="0" w:space="0" w:color="auto"/>
        <w:left w:val="none" w:sz="0" w:space="0" w:color="auto"/>
        <w:bottom w:val="none" w:sz="0" w:space="0" w:color="auto"/>
        <w:right w:val="none" w:sz="0" w:space="0" w:color="auto"/>
      </w:divBdr>
      <w:divsChild>
        <w:div w:id="1961257655">
          <w:marLeft w:val="0"/>
          <w:marRight w:val="0"/>
          <w:marTop w:val="0"/>
          <w:marBottom w:val="0"/>
          <w:divBdr>
            <w:top w:val="none" w:sz="0" w:space="0" w:color="auto"/>
            <w:left w:val="none" w:sz="0" w:space="0" w:color="auto"/>
            <w:bottom w:val="none" w:sz="0" w:space="0" w:color="auto"/>
            <w:right w:val="none" w:sz="0" w:space="0" w:color="auto"/>
          </w:divBdr>
          <w:divsChild>
            <w:div w:id="2039771093">
              <w:marLeft w:val="0"/>
              <w:marRight w:val="0"/>
              <w:marTop w:val="0"/>
              <w:marBottom w:val="0"/>
              <w:divBdr>
                <w:top w:val="none" w:sz="0" w:space="0" w:color="auto"/>
                <w:left w:val="none" w:sz="0" w:space="0" w:color="auto"/>
                <w:bottom w:val="none" w:sz="0" w:space="0" w:color="auto"/>
                <w:right w:val="none" w:sz="0" w:space="0" w:color="auto"/>
              </w:divBdr>
              <w:divsChild>
                <w:div w:id="724259912">
                  <w:marLeft w:val="0"/>
                  <w:marRight w:val="0"/>
                  <w:marTop w:val="0"/>
                  <w:marBottom w:val="0"/>
                  <w:divBdr>
                    <w:top w:val="none" w:sz="0" w:space="0" w:color="auto"/>
                    <w:left w:val="none" w:sz="0" w:space="0" w:color="auto"/>
                    <w:bottom w:val="none" w:sz="0" w:space="0" w:color="auto"/>
                    <w:right w:val="none" w:sz="0" w:space="0" w:color="auto"/>
                  </w:divBdr>
                  <w:divsChild>
                    <w:div w:id="20646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3842">
      <w:bodyDiv w:val="1"/>
      <w:marLeft w:val="0"/>
      <w:marRight w:val="0"/>
      <w:marTop w:val="0"/>
      <w:marBottom w:val="0"/>
      <w:divBdr>
        <w:top w:val="none" w:sz="0" w:space="0" w:color="auto"/>
        <w:left w:val="none" w:sz="0" w:space="0" w:color="auto"/>
        <w:bottom w:val="none" w:sz="0" w:space="0" w:color="auto"/>
        <w:right w:val="none" w:sz="0" w:space="0" w:color="auto"/>
      </w:divBdr>
      <w:divsChild>
        <w:div w:id="1183939513">
          <w:marLeft w:val="0"/>
          <w:marRight w:val="0"/>
          <w:marTop w:val="0"/>
          <w:marBottom w:val="0"/>
          <w:divBdr>
            <w:top w:val="none" w:sz="0" w:space="0" w:color="auto"/>
            <w:left w:val="none" w:sz="0" w:space="0" w:color="auto"/>
            <w:bottom w:val="none" w:sz="0" w:space="0" w:color="auto"/>
            <w:right w:val="none" w:sz="0" w:space="0" w:color="auto"/>
          </w:divBdr>
          <w:divsChild>
            <w:div w:id="1309557189">
              <w:marLeft w:val="0"/>
              <w:marRight w:val="0"/>
              <w:marTop w:val="0"/>
              <w:marBottom w:val="0"/>
              <w:divBdr>
                <w:top w:val="none" w:sz="0" w:space="0" w:color="auto"/>
                <w:left w:val="none" w:sz="0" w:space="0" w:color="auto"/>
                <w:bottom w:val="none" w:sz="0" w:space="0" w:color="auto"/>
                <w:right w:val="none" w:sz="0" w:space="0" w:color="auto"/>
              </w:divBdr>
              <w:divsChild>
                <w:div w:id="357245976">
                  <w:marLeft w:val="0"/>
                  <w:marRight w:val="0"/>
                  <w:marTop w:val="0"/>
                  <w:marBottom w:val="0"/>
                  <w:divBdr>
                    <w:top w:val="none" w:sz="0" w:space="0" w:color="auto"/>
                    <w:left w:val="none" w:sz="0" w:space="0" w:color="auto"/>
                    <w:bottom w:val="none" w:sz="0" w:space="0" w:color="auto"/>
                    <w:right w:val="none" w:sz="0" w:space="0" w:color="auto"/>
                  </w:divBdr>
                  <w:divsChild>
                    <w:div w:id="2085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45066">
      <w:bodyDiv w:val="1"/>
      <w:marLeft w:val="0"/>
      <w:marRight w:val="0"/>
      <w:marTop w:val="0"/>
      <w:marBottom w:val="0"/>
      <w:divBdr>
        <w:top w:val="none" w:sz="0" w:space="0" w:color="auto"/>
        <w:left w:val="none" w:sz="0" w:space="0" w:color="auto"/>
        <w:bottom w:val="none" w:sz="0" w:space="0" w:color="auto"/>
        <w:right w:val="none" w:sz="0" w:space="0" w:color="auto"/>
      </w:divBdr>
      <w:divsChild>
        <w:div w:id="1675958088">
          <w:marLeft w:val="0"/>
          <w:marRight w:val="0"/>
          <w:marTop w:val="0"/>
          <w:marBottom w:val="0"/>
          <w:divBdr>
            <w:top w:val="none" w:sz="0" w:space="0" w:color="auto"/>
            <w:left w:val="none" w:sz="0" w:space="0" w:color="auto"/>
            <w:bottom w:val="none" w:sz="0" w:space="0" w:color="auto"/>
            <w:right w:val="none" w:sz="0" w:space="0" w:color="auto"/>
          </w:divBdr>
          <w:divsChild>
            <w:div w:id="1404837459">
              <w:marLeft w:val="0"/>
              <w:marRight w:val="0"/>
              <w:marTop w:val="0"/>
              <w:marBottom w:val="0"/>
              <w:divBdr>
                <w:top w:val="none" w:sz="0" w:space="0" w:color="auto"/>
                <w:left w:val="none" w:sz="0" w:space="0" w:color="auto"/>
                <w:bottom w:val="none" w:sz="0" w:space="0" w:color="auto"/>
                <w:right w:val="none" w:sz="0" w:space="0" w:color="auto"/>
              </w:divBdr>
              <w:divsChild>
                <w:div w:id="1913733450">
                  <w:marLeft w:val="0"/>
                  <w:marRight w:val="0"/>
                  <w:marTop w:val="0"/>
                  <w:marBottom w:val="0"/>
                  <w:divBdr>
                    <w:top w:val="none" w:sz="0" w:space="0" w:color="auto"/>
                    <w:left w:val="none" w:sz="0" w:space="0" w:color="auto"/>
                    <w:bottom w:val="none" w:sz="0" w:space="0" w:color="auto"/>
                    <w:right w:val="none" w:sz="0" w:space="0" w:color="auto"/>
                  </w:divBdr>
                </w:div>
              </w:divsChild>
            </w:div>
            <w:div w:id="1159611512">
              <w:marLeft w:val="0"/>
              <w:marRight w:val="0"/>
              <w:marTop w:val="0"/>
              <w:marBottom w:val="0"/>
              <w:divBdr>
                <w:top w:val="none" w:sz="0" w:space="0" w:color="auto"/>
                <w:left w:val="none" w:sz="0" w:space="0" w:color="auto"/>
                <w:bottom w:val="none" w:sz="0" w:space="0" w:color="auto"/>
                <w:right w:val="none" w:sz="0" w:space="0" w:color="auto"/>
              </w:divBdr>
              <w:divsChild>
                <w:div w:id="20318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6568">
      <w:bodyDiv w:val="1"/>
      <w:marLeft w:val="0"/>
      <w:marRight w:val="0"/>
      <w:marTop w:val="0"/>
      <w:marBottom w:val="0"/>
      <w:divBdr>
        <w:top w:val="none" w:sz="0" w:space="0" w:color="auto"/>
        <w:left w:val="none" w:sz="0" w:space="0" w:color="auto"/>
        <w:bottom w:val="none" w:sz="0" w:space="0" w:color="auto"/>
        <w:right w:val="none" w:sz="0" w:space="0" w:color="auto"/>
      </w:divBdr>
    </w:div>
    <w:div w:id="795946408">
      <w:bodyDiv w:val="1"/>
      <w:marLeft w:val="0"/>
      <w:marRight w:val="0"/>
      <w:marTop w:val="0"/>
      <w:marBottom w:val="0"/>
      <w:divBdr>
        <w:top w:val="none" w:sz="0" w:space="0" w:color="auto"/>
        <w:left w:val="none" w:sz="0" w:space="0" w:color="auto"/>
        <w:bottom w:val="none" w:sz="0" w:space="0" w:color="auto"/>
        <w:right w:val="none" w:sz="0" w:space="0" w:color="auto"/>
      </w:divBdr>
    </w:div>
    <w:div w:id="821581644">
      <w:bodyDiv w:val="1"/>
      <w:marLeft w:val="0"/>
      <w:marRight w:val="0"/>
      <w:marTop w:val="0"/>
      <w:marBottom w:val="0"/>
      <w:divBdr>
        <w:top w:val="none" w:sz="0" w:space="0" w:color="auto"/>
        <w:left w:val="none" w:sz="0" w:space="0" w:color="auto"/>
        <w:bottom w:val="none" w:sz="0" w:space="0" w:color="auto"/>
        <w:right w:val="none" w:sz="0" w:space="0" w:color="auto"/>
      </w:divBdr>
      <w:divsChild>
        <w:div w:id="1196576848">
          <w:marLeft w:val="0"/>
          <w:marRight w:val="0"/>
          <w:marTop w:val="0"/>
          <w:marBottom w:val="0"/>
          <w:divBdr>
            <w:top w:val="none" w:sz="0" w:space="0" w:color="auto"/>
            <w:left w:val="none" w:sz="0" w:space="0" w:color="auto"/>
            <w:bottom w:val="none" w:sz="0" w:space="0" w:color="auto"/>
            <w:right w:val="none" w:sz="0" w:space="0" w:color="auto"/>
          </w:divBdr>
          <w:divsChild>
            <w:div w:id="1523278817">
              <w:marLeft w:val="0"/>
              <w:marRight w:val="0"/>
              <w:marTop w:val="0"/>
              <w:marBottom w:val="0"/>
              <w:divBdr>
                <w:top w:val="none" w:sz="0" w:space="0" w:color="auto"/>
                <w:left w:val="none" w:sz="0" w:space="0" w:color="auto"/>
                <w:bottom w:val="none" w:sz="0" w:space="0" w:color="auto"/>
                <w:right w:val="none" w:sz="0" w:space="0" w:color="auto"/>
              </w:divBdr>
              <w:divsChild>
                <w:div w:id="17504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2899">
      <w:bodyDiv w:val="1"/>
      <w:marLeft w:val="0"/>
      <w:marRight w:val="0"/>
      <w:marTop w:val="0"/>
      <w:marBottom w:val="0"/>
      <w:divBdr>
        <w:top w:val="none" w:sz="0" w:space="0" w:color="auto"/>
        <w:left w:val="none" w:sz="0" w:space="0" w:color="auto"/>
        <w:bottom w:val="none" w:sz="0" w:space="0" w:color="auto"/>
        <w:right w:val="none" w:sz="0" w:space="0" w:color="auto"/>
      </w:divBdr>
      <w:divsChild>
        <w:div w:id="859467809">
          <w:marLeft w:val="0"/>
          <w:marRight w:val="0"/>
          <w:marTop w:val="0"/>
          <w:marBottom w:val="0"/>
          <w:divBdr>
            <w:top w:val="none" w:sz="0" w:space="0" w:color="auto"/>
            <w:left w:val="none" w:sz="0" w:space="0" w:color="auto"/>
            <w:bottom w:val="none" w:sz="0" w:space="0" w:color="auto"/>
            <w:right w:val="none" w:sz="0" w:space="0" w:color="auto"/>
          </w:divBdr>
          <w:divsChild>
            <w:div w:id="1081367343">
              <w:marLeft w:val="0"/>
              <w:marRight w:val="0"/>
              <w:marTop w:val="0"/>
              <w:marBottom w:val="0"/>
              <w:divBdr>
                <w:top w:val="none" w:sz="0" w:space="0" w:color="auto"/>
                <w:left w:val="none" w:sz="0" w:space="0" w:color="auto"/>
                <w:bottom w:val="none" w:sz="0" w:space="0" w:color="auto"/>
                <w:right w:val="none" w:sz="0" w:space="0" w:color="auto"/>
              </w:divBdr>
              <w:divsChild>
                <w:div w:id="303707114">
                  <w:marLeft w:val="0"/>
                  <w:marRight w:val="0"/>
                  <w:marTop w:val="0"/>
                  <w:marBottom w:val="0"/>
                  <w:divBdr>
                    <w:top w:val="none" w:sz="0" w:space="0" w:color="auto"/>
                    <w:left w:val="none" w:sz="0" w:space="0" w:color="auto"/>
                    <w:bottom w:val="none" w:sz="0" w:space="0" w:color="auto"/>
                    <w:right w:val="none" w:sz="0" w:space="0" w:color="auto"/>
                  </w:divBdr>
                  <w:divsChild>
                    <w:div w:id="2375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5092">
      <w:bodyDiv w:val="1"/>
      <w:marLeft w:val="0"/>
      <w:marRight w:val="0"/>
      <w:marTop w:val="0"/>
      <w:marBottom w:val="0"/>
      <w:divBdr>
        <w:top w:val="none" w:sz="0" w:space="0" w:color="auto"/>
        <w:left w:val="none" w:sz="0" w:space="0" w:color="auto"/>
        <w:bottom w:val="none" w:sz="0" w:space="0" w:color="auto"/>
        <w:right w:val="none" w:sz="0" w:space="0" w:color="auto"/>
      </w:divBdr>
      <w:divsChild>
        <w:div w:id="278339978">
          <w:marLeft w:val="0"/>
          <w:marRight w:val="0"/>
          <w:marTop w:val="0"/>
          <w:marBottom w:val="0"/>
          <w:divBdr>
            <w:top w:val="none" w:sz="0" w:space="0" w:color="auto"/>
            <w:left w:val="none" w:sz="0" w:space="0" w:color="auto"/>
            <w:bottom w:val="none" w:sz="0" w:space="0" w:color="auto"/>
            <w:right w:val="none" w:sz="0" w:space="0" w:color="auto"/>
          </w:divBdr>
          <w:divsChild>
            <w:div w:id="1130129552">
              <w:marLeft w:val="0"/>
              <w:marRight w:val="0"/>
              <w:marTop w:val="0"/>
              <w:marBottom w:val="0"/>
              <w:divBdr>
                <w:top w:val="none" w:sz="0" w:space="0" w:color="auto"/>
                <w:left w:val="none" w:sz="0" w:space="0" w:color="auto"/>
                <w:bottom w:val="none" w:sz="0" w:space="0" w:color="auto"/>
                <w:right w:val="none" w:sz="0" w:space="0" w:color="auto"/>
              </w:divBdr>
              <w:divsChild>
                <w:div w:id="2697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1994">
      <w:bodyDiv w:val="1"/>
      <w:marLeft w:val="0"/>
      <w:marRight w:val="0"/>
      <w:marTop w:val="0"/>
      <w:marBottom w:val="0"/>
      <w:divBdr>
        <w:top w:val="none" w:sz="0" w:space="0" w:color="auto"/>
        <w:left w:val="none" w:sz="0" w:space="0" w:color="auto"/>
        <w:bottom w:val="none" w:sz="0" w:space="0" w:color="auto"/>
        <w:right w:val="none" w:sz="0" w:space="0" w:color="auto"/>
      </w:divBdr>
      <w:divsChild>
        <w:div w:id="40331353">
          <w:marLeft w:val="0"/>
          <w:marRight w:val="0"/>
          <w:marTop w:val="0"/>
          <w:marBottom w:val="0"/>
          <w:divBdr>
            <w:top w:val="none" w:sz="0" w:space="0" w:color="auto"/>
            <w:left w:val="none" w:sz="0" w:space="0" w:color="auto"/>
            <w:bottom w:val="none" w:sz="0" w:space="0" w:color="auto"/>
            <w:right w:val="none" w:sz="0" w:space="0" w:color="auto"/>
          </w:divBdr>
          <w:divsChild>
            <w:div w:id="1451821330">
              <w:marLeft w:val="0"/>
              <w:marRight w:val="0"/>
              <w:marTop w:val="0"/>
              <w:marBottom w:val="0"/>
              <w:divBdr>
                <w:top w:val="none" w:sz="0" w:space="0" w:color="auto"/>
                <w:left w:val="none" w:sz="0" w:space="0" w:color="auto"/>
                <w:bottom w:val="none" w:sz="0" w:space="0" w:color="auto"/>
                <w:right w:val="none" w:sz="0" w:space="0" w:color="auto"/>
              </w:divBdr>
              <w:divsChild>
                <w:div w:id="1531451246">
                  <w:marLeft w:val="0"/>
                  <w:marRight w:val="0"/>
                  <w:marTop w:val="0"/>
                  <w:marBottom w:val="0"/>
                  <w:divBdr>
                    <w:top w:val="none" w:sz="0" w:space="0" w:color="auto"/>
                    <w:left w:val="none" w:sz="0" w:space="0" w:color="auto"/>
                    <w:bottom w:val="none" w:sz="0" w:space="0" w:color="auto"/>
                    <w:right w:val="none" w:sz="0" w:space="0" w:color="auto"/>
                  </w:divBdr>
                  <w:divsChild>
                    <w:div w:id="12051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52764">
      <w:bodyDiv w:val="1"/>
      <w:marLeft w:val="0"/>
      <w:marRight w:val="0"/>
      <w:marTop w:val="0"/>
      <w:marBottom w:val="0"/>
      <w:divBdr>
        <w:top w:val="none" w:sz="0" w:space="0" w:color="auto"/>
        <w:left w:val="none" w:sz="0" w:space="0" w:color="auto"/>
        <w:bottom w:val="none" w:sz="0" w:space="0" w:color="auto"/>
        <w:right w:val="none" w:sz="0" w:space="0" w:color="auto"/>
      </w:divBdr>
      <w:divsChild>
        <w:div w:id="1237788677">
          <w:marLeft w:val="0"/>
          <w:marRight w:val="0"/>
          <w:marTop w:val="0"/>
          <w:marBottom w:val="0"/>
          <w:divBdr>
            <w:top w:val="none" w:sz="0" w:space="0" w:color="auto"/>
            <w:left w:val="none" w:sz="0" w:space="0" w:color="auto"/>
            <w:bottom w:val="none" w:sz="0" w:space="0" w:color="auto"/>
            <w:right w:val="none" w:sz="0" w:space="0" w:color="auto"/>
          </w:divBdr>
          <w:divsChild>
            <w:div w:id="1202592131">
              <w:marLeft w:val="0"/>
              <w:marRight w:val="0"/>
              <w:marTop w:val="0"/>
              <w:marBottom w:val="0"/>
              <w:divBdr>
                <w:top w:val="none" w:sz="0" w:space="0" w:color="auto"/>
                <w:left w:val="none" w:sz="0" w:space="0" w:color="auto"/>
                <w:bottom w:val="none" w:sz="0" w:space="0" w:color="auto"/>
                <w:right w:val="none" w:sz="0" w:space="0" w:color="auto"/>
              </w:divBdr>
              <w:divsChild>
                <w:div w:id="2070179346">
                  <w:marLeft w:val="0"/>
                  <w:marRight w:val="0"/>
                  <w:marTop w:val="0"/>
                  <w:marBottom w:val="0"/>
                  <w:divBdr>
                    <w:top w:val="none" w:sz="0" w:space="0" w:color="auto"/>
                    <w:left w:val="none" w:sz="0" w:space="0" w:color="auto"/>
                    <w:bottom w:val="none" w:sz="0" w:space="0" w:color="auto"/>
                    <w:right w:val="none" w:sz="0" w:space="0" w:color="auto"/>
                  </w:divBdr>
                  <w:divsChild>
                    <w:div w:id="10363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74670">
      <w:bodyDiv w:val="1"/>
      <w:marLeft w:val="0"/>
      <w:marRight w:val="0"/>
      <w:marTop w:val="0"/>
      <w:marBottom w:val="0"/>
      <w:divBdr>
        <w:top w:val="none" w:sz="0" w:space="0" w:color="auto"/>
        <w:left w:val="none" w:sz="0" w:space="0" w:color="auto"/>
        <w:bottom w:val="none" w:sz="0" w:space="0" w:color="auto"/>
        <w:right w:val="none" w:sz="0" w:space="0" w:color="auto"/>
      </w:divBdr>
    </w:div>
    <w:div w:id="1797871093">
      <w:bodyDiv w:val="1"/>
      <w:marLeft w:val="0"/>
      <w:marRight w:val="0"/>
      <w:marTop w:val="0"/>
      <w:marBottom w:val="0"/>
      <w:divBdr>
        <w:top w:val="none" w:sz="0" w:space="0" w:color="auto"/>
        <w:left w:val="none" w:sz="0" w:space="0" w:color="auto"/>
        <w:bottom w:val="none" w:sz="0" w:space="0" w:color="auto"/>
        <w:right w:val="none" w:sz="0" w:space="0" w:color="auto"/>
      </w:divBdr>
      <w:divsChild>
        <w:div w:id="2046254072">
          <w:marLeft w:val="0"/>
          <w:marRight w:val="0"/>
          <w:marTop w:val="0"/>
          <w:marBottom w:val="0"/>
          <w:divBdr>
            <w:top w:val="none" w:sz="0" w:space="0" w:color="auto"/>
            <w:left w:val="none" w:sz="0" w:space="0" w:color="auto"/>
            <w:bottom w:val="none" w:sz="0" w:space="0" w:color="auto"/>
            <w:right w:val="none" w:sz="0" w:space="0" w:color="auto"/>
          </w:divBdr>
          <w:divsChild>
            <w:div w:id="848636434">
              <w:marLeft w:val="0"/>
              <w:marRight w:val="0"/>
              <w:marTop w:val="0"/>
              <w:marBottom w:val="0"/>
              <w:divBdr>
                <w:top w:val="none" w:sz="0" w:space="0" w:color="auto"/>
                <w:left w:val="none" w:sz="0" w:space="0" w:color="auto"/>
                <w:bottom w:val="none" w:sz="0" w:space="0" w:color="auto"/>
                <w:right w:val="none" w:sz="0" w:space="0" w:color="auto"/>
              </w:divBdr>
              <w:divsChild>
                <w:div w:id="400912757">
                  <w:marLeft w:val="0"/>
                  <w:marRight w:val="0"/>
                  <w:marTop w:val="0"/>
                  <w:marBottom w:val="0"/>
                  <w:divBdr>
                    <w:top w:val="none" w:sz="0" w:space="0" w:color="auto"/>
                    <w:left w:val="none" w:sz="0" w:space="0" w:color="auto"/>
                    <w:bottom w:val="none" w:sz="0" w:space="0" w:color="auto"/>
                    <w:right w:val="none" w:sz="0" w:space="0" w:color="auto"/>
                  </w:divBdr>
                  <w:divsChild>
                    <w:div w:id="9325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56944">
      <w:bodyDiv w:val="1"/>
      <w:marLeft w:val="0"/>
      <w:marRight w:val="0"/>
      <w:marTop w:val="0"/>
      <w:marBottom w:val="0"/>
      <w:divBdr>
        <w:top w:val="none" w:sz="0" w:space="0" w:color="auto"/>
        <w:left w:val="none" w:sz="0" w:space="0" w:color="auto"/>
        <w:bottom w:val="none" w:sz="0" w:space="0" w:color="auto"/>
        <w:right w:val="none" w:sz="0" w:space="0" w:color="auto"/>
      </w:divBdr>
      <w:divsChild>
        <w:div w:id="387343737">
          <w:marLeft w:val="0"/>
          <w:marRight w:val="0"/>
          <w:marTop w:val="0"/>
          <w:marBottom w:val="0"/>
          <w:divBdr>
            <w:top w:val="none" w:sz="0" w:space="0" w:color="auto"/>
            <w:left w:val="none" w:sz="0" w:space="0" w:color="auto"/>
            <w:bottom w:val="none" w:sz="0" w:space="0" w:color="auto"/>
            <w:right w:val="none" w:sz="0" w:space="0" w:color="auto"/>
          </w:divBdr>
          <w:divsChild>
            <w:div w:id="1314067628">
              <w:marLeft w:val="0"/>
              <w:marRight w:val="0"/>
              <w:marTop w:val="0"/>
              <w:marBottom w:val="0"/>
              <w:divBdr>
                <w:top w:val="none" w:sz="0" w:space="0" w:color="auto"/>
                <w:left w:val="none" w:sz="0" w:space="0" w:color="auto"/>
                <w:bottom w:val="none" w:sz="0" w:space="0" w:color="auto"/>
                <w:right w:val="none" w:sz="0" w:space="0" w:color="auto"/>
              </w:divBdr>
              <w:divsChild>
                <w:div w:id="1058213794">
                  <w:marLeft w:val="0"/>
                  <w:marRight w:val="0"/>
                  <w:marTop w:val="0"/>
                  <w:marBottom w:val="0"/>
                  <w:divBdr>
                    <w:top w:val="none" w:sz="0" w:space="0" w:color="auto"/>
                    <w:left w:val="none" w:sz="0" w:space="0" w:color="auto"/>
                    <w:bottom w:val="none" w:sz="0" w:space="0" w:color="auto"/>
                    <w:right w:val="none" w:sz="0" w:space="0" w:color="auto"/>
                  </w:divBdr>
                  <w:divsChild>
                    <w:div w:id="15760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36506">
      <w:bodyDiv w:val="1"/>
      <w:marLeft w:val="0"/>
      <w:marRight w:val="0"/>
      <w:marTop w:val="0"/>
      <w:marBottom w:val="0"/>
      <w:divBdr>
        <w:top w:val="none" w:sz="0" w:space="0" w:color="auto"/>
        <w:left w:val="none" w:sz="0" w:space="0" w:color="auto"/>
        <w:bottom w:val="none" w:sz="0" w:space="0" w:color="auto"/>
        <w:right w:val="none" w:sz="0" w:space="0" w:color="auto"/>
      </w:divBdr>
      <w:divsChild>
        <w:div w:id="1153252176">
          <w:marLeft w:val="0"/>
          <w:marRight w:val="0"/>
          <w:marTop w:val="0"/>
          <w:marBottom w:val="0"/>
          <w:divBdr>
            <w:top w:val="none" w:sz="0" w:space="0" w:color="auto"/>
            <w:left w:val="none" w:sz="0" w:space="0" w:color="auto"/>
            <w:bottom w:val="none" w:sz="0" w:space="0" w:color="auto"/>
            <w:right w:val="none" w:sz="0" w:space="0" w:color="auto"/>
          </w:divBdr>
          <w:divsChild>
            <w:div w:id="1073969439">
              <w:marLeft w:val="0"/>
              <w:marRight w:val="0"/>
              <w:marTop w:val="0"/>
              <w:marBottom w:val="0"/>
              <w:divBdr>
                <w:top w:val="none" w:sz="0" w:space="0" w:color="auto"/>
                <w:left w:val="none" w:sz="0" w:space="0" w:color="auto"/>
                <w:bottom w:val="none" w:sz="0" w:space="0" w:color="auto"/>
                <w:right w:val="none" w:sz="0" w:space="0" w:color="auto"/>
              </w:divBdr>
              <w:divsChild>
                <w:div w:id="1257057038">
                  <w:marLeft w:val="0"/>
                  <w:marRight w:val="0"/>
                  <w:marTop w:val="0"/>
                  <w:marBottom w:val="0"/>
                  <w:divBdr>
                    <w:top w:val="none" w:sz="0" w:space="0" w:color="auto"/>
                    <w:left w:val="none" w:sz="0" w:space="0" w:color="auto"/>
                    <w:bottom w:val="none" w:sz="0" w:space="0" w:color="auto"/>
                    <w:right w:val="none" w:sz="0" w:space="0" w:color="auto"/>
                  </w:divBdr>
                  <w:divsChild>
                    <w:div w:id="18169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1150">
      <w:bodyDiv w:val="1"/>
      <w:marLeft w:val="0"/>
      <w:marRight w:val="0"/>
      <w:marTop w:val="0"/>
      <w:marBottom w:val="0"/>
      <w:divBdr>
        <w:top w:val="none" w:sz="0" w:space="0" w:color="auto"/>
        <w:left w:val="none" w:sz="0" w:space="0" w:color="auto"/>
        <w:bottom w:val="none" w:sz="0" w:space="0" w:color="auto"/>
        <w:right w:val="none" w:sz="0" w:space="0" w:color="auto"/>
      </w:divBdr>
      <w:divsChild>
        <w:div w:id="140076366">
          <w:marLeft w:val="0"/>
          <w:marRight w:val="0"/>
          <w:marTop w:val="0"/>
          <w:marBottom w:val="0"/>
          <w:divBdr>
            <w:top w:val="none" w:sz="0" w:space="0" w:color="auto"/>
            <w:left w:val="none" w:sz="0" w:space="0" w:color="auto"/>
            <w:bottom w:val="none" w:sz="0" w:space="0" w:color="auto"/>
            <w:right w:val="none" w:sz="0" w:space="0" w:color="auto"/>
          </w:divBdr>
        </w:div>
        <w:div w:id="202056601">
          <w:marLeft w:val="0"/>
          <w:marRight w:val="0"/>
          <w:marTop w:val="0"/>
          <w:marBottom w:val="0"/>
          <w:divBdr>
            <w:top w:val="none" w:sz="0" w:space="0" w:color="auto"/>
            <w:left w:val="none" w:sz="0" w:space="0" w:color="auto"/>
            <w:bottom w:val="none" w:sz="0" w:space="0" w:color="auto"/>
            <w:right w:val="none" w:sz="0" w:space="0" w:color="auto"/>
          </w:divBdr>
        </w:div>
        <w:div w:id="1166625525">
          <w:marLeft w:val="0"/>
          <w:marRight w:val="0"/>
          <w:marTop w:val="0"/>
          <w:marBottom w:val="0"/>
          <w:divBdr>
            <w:top w:val="none" w:sz="0" w:space="0" w:color="auto"/>
            <w:left w:val="none" w:sz="0" w:space="0" w:color="auto"/>
            <w:bottom w:val="none" w:sz="0" w:space="0" w:color="auto"/>
            <w:right w:val="none" w:sz="0" w:space="0" w:color="auto"/>
          </w:divBdr>
        </w:div>
        <w:div w:id="852692434">
          <w:marLeft w:val="0"/>
          <w:marRight w:val="0"/>
          <w:marTop w:val="0"/>
          <w:marBottom w:val="0"/>
          <w:divBdr>
            <w:top w:val="none" w:sz="0" w:space="0" w:color="auto"/>
            <w:left w:val="none" w:sz="0" w:space="0" w:color="auto"/>
            <w:bottom w:val="none" w:sz="0" w:space="0" w:color="auto"/>
            <w:right w:val="none" w:sz="0" w:space="0" w:color="auto"/>
          </w:divBdr>
        </w:div>
        <w:div w:id="979265836">
          <w:marLeft w:val="0"/>
          <w:marRight w:val="0"/>
          <w:marTop w:val="0"/>
          <w:marBottom w:val="0"/>
          <w:divBdr>
            <w:top w:val="none" w:sz="0" w:space="0" w:color="auto"/>
            <w:left w:val="none" w:sz="0" w:space="0" w:color="auto"/>
            <w:bottom w:val="none" w:sz="0" w:space="0" w:color="auto"/>
            <w:right w:val="none" w:sz="0" w:space="0" w:color="auto"/>
          </w:divBdr>
        </w:div>
        <w:div w:id="1530948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sharon.ADMIN3134\AppData\Local\Packages\Microsoft.MicrosoftEdge_8wekyb3d8bbwe\TempState\Downloads\KPU-Kent@phe.gov.uk"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hs.uk/conditions/coronavirus-covid-19/testing-for-coronavirus/" TargetMode="External"/><Relationship Id="rId7" Type="http://schemas.openxmlformats.org/officeDocument/2006/relationships/webSettings" Target="webSettings.xml"/><Relationship Id="rId12" Type="http://schemas.openxmlformats.org/officeDocument/2006/relationships/hyperlink" Target="https://www.kelsi.org.uk/"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novel-coronavirus-2019-ncov-interim-guidance-for-first-responder"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gov.uk/government/publications/coronavirus-covid-19-school-and-college-performance-measures/coronavirus-covid-19-school-and-college-accountability" TargetMode="External"/><Relationship Id="rId5" Type="http://schemas.openxmlformats.org/officeDocument/2006/relationships/styles" Target="styl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gov.uk/government/publications/staying-alert-and-safe-social-distancing/staying-alert-and-safe-social-distancin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government/publications/covid-19-stay-at-home-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nhs-test-and-trace-how-it-works"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8E8718CD168E41BBD18E4DDC3AA74A" ma:contentTypeVersion="12" ma:contentTypeDescription="Create a new document." ma:contentTypeScope="" ma:versionID="703bf9c0f12bc0c1a449ca35ce0ebfcb">
  <xsd:schema xmlns:xsd="http://www.w3.org/2001/XMLSchema" xmlns:xs="http://www.w3.org/2001/XMLSchema" xmlns:p="http://schemas.microsoft.com/office/2006/metadata/properties" xmlns:ns2="cd38c049-c359-4718-908e-b29cec29e211" xmlns:ns3="f788c82a-304f-4c2a-994c-8d0d0649fba9" targetNamespace="http://schemas.microsoft.com/office/2006/metadata/properties" ma:root="true" ma:fieldsID="ef53dbc892b0f6c81ebc7baf25a1fef2" ns2:_="" ns3:_="">
    <xsd:import namespace="cd38c049-c359-4718-908e-b29cec29e211"/>
    <xsd:import namespace="f788c82a-304f-4c2a-994c-8d0d0649fb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8c049-c359-4718-908e-b29cec29e2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88c82a-304f-4c2a-994c-8d0d0649fb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788c82a-304f-4c2a-994c-8d0d0649fba9">
      <UserInfo>
        <DisplayName>Carly Oliver</DisplayName>
        <AccountId>15</AccountId>
        <AccountType/>
      </UserInfo>
      <UserInfo>
        <DisplayName>Ann Brinan</DisplayName>
        <AccountId>20</AccountId>
        <AccountType/>
      </UserInfo>
      <UserInfo>
        <DisplayName>Brooke Ward</DisplayName>
        <AccountId>37</AccountId>
        <AccountType/>
      </UserInfo>
      <UserInfo>
        <DisplayName>Candice Cooke</DisplayName>
        <AccountId>50</AccountId>
        <AccountType/>
      </UserInfo>
      <UserInfo>
        <DisplayName>Cerys Jones</DisplayName>
        <AccountId>48</AccountId>
        <AccountType/>
      </UserInfo>
      <UserInfo>
        <DisplayName>Danielle Smout</DisplayName>
        <AccountId>36</AccountId>
        <AccountType/>
      </UserInfo>
      <UserInfo>
        <DisplayName>Darren Cayley</DisplayName>
        <AccountId>6</AccountId>
        <AccountType/>
      </UserInfo>
      <UserInfo>
        <DisplayName>Dianne Shaw</DisplayName>
        <AccountId>172</AccountId>
        <AccountType/>
      </UserInfo>
      <UserInfo>
        <DisplayName>Elaine Warne</DisplayName>
        <AccountId>16</AccountId>
        <AccountType/>
      </UserInfo>
      <UserInfo>
        <DisplayName>Fiona Roberts</DisplayName>
        <AccountId>26</AccountId>
        <AccountType/>
      </UserInfo>
      <UserInfo>
        <DisplayName>Gemma Ward</DisplayName>
        <AccountId>139</AccountId>
        <AccountType/>
      </UserInfo>
      <UserInfo>
        <DisplayName>Greatstone Primary IT services</DisplayName>
        <AccountId>200</AccountId>
        <AccountType/>
      </UserInfo>
      <UserInfo>
        <DisplayName>Greatstone Primary Office</DisplayName>
        <AccountId>204</AccountId>
        <AccountType/>
      </UserInfo>
      <UserInfo>
        <DisplayName>Heather Spink</DisplayName>
        <AccountId>153</AccountId>
        <AccountType/>
      </UserInfo>
      <UserInfo>
        <DisplayName>Ian Wood</DisplayName>
        <AccountId>197</AccountId>
        <AccountType/>
      </UserInfo>
      <UserInfo>
        <DisplayName>Jaclyn Kay</DisplayName>
        <AccountId>25</AccountId>
        <AccountType/>
      </UserInfo>
      <UserInfo>
        <DisplayName>Jemma Gorham</DisplayName>
        <AccountId>35</AccountId>
        <AccountType/>
      </UserInfo>
      <UserInfo>
        <DisplayName>Jennifer Smith</DisplayName>
        <AccountId>203</AccountId>
        <AccountType/>
      </UserInfo>
      <UserInfo>
        <DisplayName>Jo Blach</DisplayName>
        <AccountId>205</AccountId>
        <AccountType/>
      </UserInfo>
      <UserInfo>
        <DisplayName>Joanne Dillon</DisplayName>
        <AccountId>18</AccountId>
        <AccountType/>
      </UserInfo>
      <UserInfo>
        <DisplayName>Julie Griggs</DisplayName>
        <AccountId>131</AccountId>
        <AccountType/>
      </UserInfo>
      <UserInfo>
        <DisplayName>June Liddell</DisplayName>
        <AccountId>208</AccountId>
        <AccountType/>
      </UserInfo>
      <UserInfo>
        <DisplayName>Kate Bovingdon</DisplayName>
        <AccountId>58</AccountId>
        <AccountType/>
      </UserInfo>
      <UserInfo>
        <DisplayName>Kate Williams</DisplayName>
        <AccountId>42</AccountId>
        <AccountType/>
      </UserInfo>
      <UserInfo>
        <DisplayName>Katie Williamson</DisplayName>
        <AccountId>12</AccountId>
        <AccountType/>
      </UserInfo>
      <UserInfo>
        <DisplayName>Keren Davis</DisplayName>
        <AccountId>73</AccountId>
        <AccountType/>
      </UserInfo>
      <UserInfo>
        <DisplayName>Kim Newman</DisplayName>
        <AccountId>123</AccountId>
        <AccountType/>
      </UserInfo>
      <UserInfo>
        <DisplayName>Larissa Knight</DisplayName>
        <AccountId>202</AccountId>
        <AccountType/>
      </UserInfo>
      <UserInfo>
        <DisplayName>librarian</DisplayName>
        <AccountId>206</AccountId>
        <AccountType/>
      </UserInfo>
      <UserInfo>
        <DisplayName>Lisa Ashdown</DisplayName>
        <AccountId>24</AccountId>
        <AccountType/>
      </UserInfo>
      <UserInfo>
        <DisplayName>Lorraine Nelhams</DisplayName>
        <AccountId>128</AccountId>
        <AccountType/>
      </UserInfo>
      <UserInfo>
        <DisplayName>Louise Harkins</DisplayName>
        <AccountId>71</AccountId>
        <AccountType/>
      </UserInfo>
      <UserInfo>
        <DisplayName>Lucy Docherty</DisplayName>
        <AccountId>68</AccountId>
        <AccountType/>
      </UserInfo>
      <UserInfo>
        <DisplayName>Margaret Richards</DisplayName>
        <AccountId>201</AccountId>
        <AccountType/>
      </UserInfo>
      <UserInfo>
        <DisplayName>Marion Richardson</DisplayName>
        <AccountId>39</AccountId>
        <AccountType/>
      </UserInfo>
      <UserInfo>
        <DisplayName>Melanie Reeves</DisplayName>
        <AccountId>57</AccountId>
        <AccountType/>
      </UserInfo>
      <UserInfo>
        <DisplayName>Miss Booth</DisplayName>
        <AccountId>38</AccountId>
        <AccountType/>
      </UserInfo>
      <UserInfo>
        <DisplayName>Mrs. Mills</DisplayName>
        <AccountId>33</AccountId>
        <AccountType/>
      </UserInfo>
      <UserInfo>
        <DisplayName>Pat Johnson</DisplayName>
        <AccountId>207</AccountId>
        <AccountType/>
      </UserInfo>
      <UserInfo>
        <DisplayName>Phillipa Beard</DisplayName>
        <AccountId>179</AccountId>
        <AccountType/>
      </UserInfo>
      <UserInfo>
        <DisplayName>Phillippa Boulden</DisplayName>
        <AccountId>94</AccountId>
        <AccountType/>
      </UserInfo>
      <UserInfo>
        <DisplayName>Rachel Turner</DisplayName>
        <AccountId>160</AccountId>
        <AccountType/>
      </UserInfo>
      <UserInfo>
        <DisplayName>Rose Calver</DisplayName>
        <AccountId>34</AccountId>
        <AccountType/>
      </UserInfo>
      <UserInfo>
        <DisplayName>Sam White</DisplayName>
        <AccountId>90</AccountId>
        <AccountType/>
      </UserInfo>
      <UserInfo>
        <DisplayName>Sameer Shrestha</DisplayName>
        <AccountId>189</AccountId>
        <AccountType/>
      </UserInfo>
      <UserInfo>
        <DisplayName>Sara Fox</DisplayName>
        <AccountId>49</AccountId>
        <AccountType/>
      </UserInfo>
      <UserInfo>
        <DisplayName>Sarah Everitt</DisplayName>
        <AccountId>76</AccountId>
        <AccountType/>
      </UserInfo>
      <UserInfo>
        <DisplayName>Sarah Gregory</DisplayName>
        <AccountId>155</AccountId>
        <AccountType/>
      </UserInfo>
      <UserInfo>
        <DisplayName>Sharon Lewis</DisplayName>
        <AccountId>183</AccountId>
        <AccountType/>
      </UserInfo>
      <UserInfo>
        <DisplayName>Sheran Dawson</DisplayName>
        <AccountId>41</AccountId>
        <AccountType/>
      </UserInfo>
      <UserInfo>
        <DisplayName>Thomas Finn</DisplayName>
        <AccountId>31</AccountId>
        <AccountType/>
      </UserInfo>
      <UserInfo>
        <DisplayName>Yasmin Addison</DisplayName>
        <AccountId>199</AccountId>
        <AccountType/>
      </UserInfo>
      <UserInfo>
        <DisplayName>Zoe Grimes</DisplayName>
        <AccountId>40</AccountId>
        <AccountType/>
      </UserInfo>
      <UserInfo>
        <DisplayName>Claire Kean</DisplayName>
        <AccountId>174</AccountId>
        <AccountType/>
      </UserInfo>
      <UserInfo>
        <DisplayName>Dan Perry</DisplayName>
        <AccountId>17</AccountId>
        <AccountType/>
      </UserInfo>
    </SharedWithUsers>
  </documentManagement>
</p:properties>
</file>

<file path=customXml/itemProps1.xml><?xml version="1.0" encoding="utf-8"?>
<ds:datastoreItem xmlns:ds="http://schemas.openxmlformats.org/officeDocument/2006/customXml" ds:itemID="{5DA2A8CF-A765-4A6F-AC98-0CAD3DE17016}">
  <ds:schemaRefs>
    <ds:schemaRef ds:uri="http://schemas.microsoft.com/sharepoint/v3/contenttype/forms"/>
  </ds:schemaRefs>
</ds:datastoreItem>
</file>

<file path=customXml/itemProps2.xml><?xml version="1.0" encoding="utf-8"?>
<ds:datastoreItem xmlns:ds="http://schemas.openxmlformats.org/officeDocument/2006/customXml" ds:itemID="{8D487E27-563E-4B1C-B25F-21F761A8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8c049-c359-4718-908e-b29cec29e211"/>
    <ds:schemaRef ds:uri="f788c82a-304f-4c2a-994c-8d0d0649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F18E9-0D28-4FFE-BCDC-7A02BE7114BA}">
  <ds:schemaRefs>
    <ds:schemaRef ds:uri="http://schemas.microsoft.com/office/2006/metadata/properties"/>
    <ds:schemaRef ds:uri="http://schemas.microsoft.com/office/infopath/2007/PartnerControls"/>
    <ds:schemaRef ds:uri="f788c82a-304f-4c2a-994c-8d0d0649fba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5024</Words>
  <Characters>28638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Greatstone Primary School</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Wood</dc:creator>
  <cp:keywords/>
  <dc:description/>
  <cp:lastModifiedBy>Jaclyn Kay</cp:lastModifiedBy>
  <cp:revision>2</cp:revision>
  <dcterms:created xsi:type="dcterms:W3CDTF">2020-10-12T20:59:00Z</dcterms:created>
  <dcterms:modified xsi:type="dcterms:W3CDTF">2020-10-12T20:59:00Z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0x010100178E8718CD168E41BBD18E4DDC3AA74A</vt:lpwstr>
  </property>
</Properties>
</file>